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E" w:rsidRDefault="00E2729E" w:rsidP="00E272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29E" w:rsidRPr="00E2729E" w:rsidRDefault="00E2729E" w:rsidP="00E2729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2729E">
        <w:rPr>
          <w:rFonts w:ascii="Times New Roman" w:hAnsi="Times New Roman" w:cs="Times New Roman"/>
          <w:sz w:val="24"/>
          <w:szCs w:val="24"/>
        </w:rPr>
        <w:t xml:space="preserve">Приложение № 1 к приказу Министерства образования </w:t>
      </w:r>
      <w:r w:rsidR="0075253B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E2729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729E" w:rsidRPr="00E2729E" w:rsidRDefault="00E2729E" w:rsidP="00E2729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E2729E">
        <w:rPr>
          <w:rFonts w:ascii="Times New Roman" w:eastAsia="Times New Roman" w:hAnsi="Times New Roman" w:cs="Times New Roman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75253B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E2729E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2729E">
        <w:rPr>
          <w:rFonts w:ascii="Times New Roman" w:eastAsia="Times New Roman" w:hAnsi="Times New Roman" w:cs="Times New Roman"/>
          <w:u w:val="single"/>
          <w:lang w:eastAsia="ru-RU"/>
        </w:rPr>
        <w:t>декабря</w:t>
      </w:r>
      <w:r w:rsidRPr="00E2729E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5253B">
        <w:rPr>
          <w:rFonts w:ascii="Times New Roman" w:eastAsia="Times New Roman" w:hAnsi="Times New Roman" w:cs="Times New Roman"/>
          <w:lang w:eastAsia="ru-RU"/>
        </w:rPr>
        <w:t>20</w:t>
      </w:r>
      <w:r w:rsidRPr="00E2729E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Pr="00E2729E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75253B">
        <w:rPr>
          <w:rFonts w:ascii="Times New Roman" w:eastAsia="Times New Roman" w:hAnsi="Times New Roman" w:cs="Times New Roman"/>
          <w:u w:val="single"/>
          <w:lang w:eastAsia="ru-RU"/>
        </w:rPr>
        <w:t>285</w:t>
      </w:r>
    </w:p>
    <w:p w:rsidR="00E2729E" w:rsidRPr="00E2729E" w:rsidRDefault="00E2729E" w:rsidP="00E27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9E" w:rsidRPr="00E2729E" w:rsidRDefault="00E2729E" w:rsidP="00E272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29E">
        <w:rPr>
          <w:rFonts w:ascii="Times New Roman" w:hAnsi="Times New Roman" w:cs="Times New Roman"/>
          <w:color w:val="000000"/>
          <w:sz w:val="24"/>
          <w:szCs w:val="24"/>
        </w:rPr>
        <w:t xml:space="preserve">Состав организационного комитета </w:t>
      </w:r>
    </w:p>
    <w:p w:rsidR="00E2729E" w:rsidRPr="00E2729E" w:rsidRDefault="00E2729E" w:rsidP="00E272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29E">
        <w:rPr>
          <w:rFonts w:ascii="Times New Roman" w:hAnsi="Times New Roman" w:cs="Times New Roman"/>
          <w:color w:val="000000"/>
          <w:sz w:val="24"/>
          <w:szCs w:val="24"/>
        </w:rPr>
        <w:t xml:space="preserve">по подготовке и проведению регионального этапа Олимпиады </w:t>
      </w:r>
    </w:p>
    <w:p w:rsidR="00E2729E" w:rsidRPr="00E2729E" w:rsidRDefault="00E2729E" w:rsidP="00E272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29E">
        <w:rPr>
          <w:rFonts w:ascii="Times New Roman" w:hAnsi="Times New Roman" w:cs="Times New Roman"/>
          <w:color w:val="000000"/>
          <w:sz w:val="24"/>
          <w:szCs w:val="24"/>
        </w:rPr>
        <w:t>в Республике Башкортостан</w:t>
      </w:r>
    </w:p>
    <w:tbl>
      <w:tblPr>
        <w:tblStyle w:val="a4"/>
        <w:tblW w:w="9705" w:type="dxa"/>
        <w:tblLook w:val="04A0" w:firstRow="1" w:lastRow="0" w:firstColumn="1" w:lastColumn="0" w:noHBand="0" w:noVBand="1"/>
      </w:tblPr>
      <w:tblGrid>
        <w:gridCol w:w="817"/>
        <w:gridCol w:w="2600"/>
        <w:gridCol w:w="4038"/>
        <w:gridCol w:w="2250"/>
      </w:tblGrid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Мавлетбердин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Ильдар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Республики Башкортостан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Сайгафаров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4038" w:type="dxa"/>
          </w:tcPr>
          <w:p w:rsidR="00E2729E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ГАОУ ДО ЦРТ «Аврора»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Уметбаева</w:t>
            </w:r>
            <w:r w:rsidR="007B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29E">
              <w:rPr>
                <w:rFonts w:ascii="Times New Roman" w:hAnsi="Times New Roman" w:cs="Times New Roman"/>
                <w:sz w:val="24"/>
                <w:szCs w:val="24"/>
              </w:rPr>
              <w:t>Рамиля Ринатовна</w:t>
            </w:r>
          </w:p>
        </w:tc>
        <w:tc>
          <w:tcPr>
            <w:tcW w:w="4038" w:type="dxa"/>
          </w:tcPr>
          <w:p w:rsidR="00E2729E" w:rsidRPr="00E2729E" w:rsidRDefault="00E2729E" w:rsidP="0075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5253B">
              <w:rPr>
                <w:rFonts w:ascii="Times New Roman" w:hAnsi="Times New Roman" w:cs="Times New Roman"/>
                <w:sz w:val="24"/>
                <w:szCs w:val="24"/>
              </w:rPr>
              <w:t>ГАОУ ДО ЦРТ «Аврора»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75253B" w:rsidP="00E272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Баулин Олег Александрович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«Уфимский государственный нефтяной технический университет»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Галимханов</w:t>
            </w:r>
            <w:proofErr w:type="spellEnd"/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Булатович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729E">
              <w:rPr>
                <w:rFonts w:ascii="Times New Roman" w:eastAsia="Arial Unicode MS" w:hAnsi="Times New Roman" w:cs="Times New Roman"/>
                <w:color w:val="292929"/>
                <w:sz w:val="24"/>
                <w:szCs w:val="24"/>
              </w:rPr>
              <w:t xml:space="preserve">роректор по учебно-методической работе </w:t>
            </w: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«Башкирский государственный университет»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Каретников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секретариата приемной комиссии </w:t>
            </w: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«Уфимский государственный нефтяной технический университет»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Кошелева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</w:t>
            </w:r>
            <w:r w:rsidRPr="00E27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государственного бюджетного учреждения дополнительного образования Республиканский детский эколого-биологический центр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D977F8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8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8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врио </w:t>
            </w:r>
            <w:r w:rsidRPr="00E272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spellStart"/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Pr="00D97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образования «Уфимский государственный авиационный технический университет»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Морозкин</w:t>
            </w:r>
            <w:proofErr w:type="spellEnd"/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Николай 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Данилович 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 Федерального государственного бюджетного образовательного учреждения </w:t>
            </w: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образования «Башкирский государственный университет»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Миникеева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Вильевна 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E2729E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государственной политики в сфере общего образования Министерства образования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</w:t>
            </w:r>
            <w:proofErr w:type="spellEnd"/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</w:t>
            </w:r>
            <w:proofErr w:type="spellStart"/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М.Акмуллы</w:t>
            </w:r>
            <w:proofErr w:type="spellEnd"/>
            <w:r w:rsidRPr="00E2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B81D4B" w:rsidRDefault="00E2729E" w:rsidP="00E2729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B81D4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Садыкова</w:t>
            </w:r>
          </w:p>
          <w:p w:rsidR="00E2729E" w:rsidRPr="00B81D4B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D4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Гулемеш</w:t>
            </w:r>
            <w:proofErr w:type="spellEnd"/>
            <w:r w:rsidR="00B81D4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1D4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Хайрулловна</w:t>
            </w:r>
            <w:proofErr w:type="spellEnd"/>
          </w:p>
        </w:tc>
        <w:tc>
          <w:tcPr>
            <w:tcW w:w="4038" w:type="dxa"/>
          </w:tcPr>
          <w:p w:rsidR="00E2729E" w:rsidRPr="00B81D4B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</w:t>
            </w:r>
            <w:r w:rsidRPr="00B81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Республиканская художественная гимназия-интернат имени </w:t>
            </w:r>
            <w:proofErr w:type="spellStart"/>
            <w:r w:rsidRPr="00B81D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К.А.Давлеткильдиева</w:t>
            </w:r>
            <w:proofErr w:type="spellEnd"/>
          </w:p>
        </w:tc>
        <w:tc>
          <w:tcPr>
            <w:tcW w:w="2250" w:type="dxa"/>
          </w:tcPr>
          <w:p w:rsidR="00E2729E" w:rsidRPr="00B81D4B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4B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B81D4B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Терегулова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E2729E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государственной политики в сфере общего образования Министерства образования Республики Башкортостан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12168C" w:rsidRPr="00E2729E" w:rsidRDefault="0012168C" w:rsidP="0012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</w:p>
          <w:p w:rsidR="0012168C" w:rsidRPr="00E2729E" w:rsidRDefault="0012168C" w:rsidP="0012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</w:p>
          <w:p w:rsidR="00E2729E" w:rsidRPr="00E2729E" w:rsidRDefault="0012168C" w:rsidP="00B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B81D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атович</w:t>
            </w:r>
            <w:proofErr w:type="spellEnd"/>
          </w:p>
        </w:tc>
        <w:tc>
          <w:tcPr>
            <w:tcW w:w="4038" w:type="dxa"/>
          </w:tcPr>
          <w:p w:rsidR="00E2729E" w:rsidRPr="00E2729E" w:rsidRDefault="00E2729E" w:rsidP="00B8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общеобразовательного учреждения Башкирская республиканская гимназия-интернат №1 имени Р.Гарипова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Хаффазова</w:t>
            </w:r>
            <w:proofErr w:type="spellEnd"/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Робертовна </w:t>
            </w:r>
          </w:p>
        </w:tc>
        <w:tc>
          <w:tcPr>
            <w:tcW w:w="4038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 городского округа город Уфа</w:t>
            </w:r>
          </w:p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Pr="00D977F8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8C" w:rsidRPr="00E2729E" w:rsidRDefault="0012168C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9E" w:rsidRPr="00E2729E" w:rsidTr="00B81D4B">
        <w:tc>
          <w:tcPr>
            <w:tcW w:w="817" w:type="dxa"/>
          </w:tcPr>
          <w:p w:rsidR="00E2729E" w:rsidRPr="00E2729E" w:rsidRDefault="00E2729E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2729E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Ямгурчин Азамат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4038" w:type="dxa"/>
          </w:tcPr>
          <w:p w:rsidR="00E2729E" w:rsidRPr="00E2729E" w:rsidRDefault="00E2729E" w:rsidP="0075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Республиканский инженерный лицей-интернат</w:t>
            </w:r>
          </w:p>
        </w:tc>
        <w:tc>
          <w:tcPr>
            <w:tcW w:w="2250" w:type="dxa"/>
          </w:tcPr>
          <w:p w:rsidR="00E2729E" w:rsidRPr="00E2729E" w:rsidRDefault="00E2729E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E2729E" w:rsidRDefault="00E2729E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3B" w:rsidRPr="00E2729E" w:rsidRDefault="0075253B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3B" w:rsidRPr="00E2729E" w:rsidTr="00B81D4B">
        <w:tc>
          <w:tcPr>
            <w:tcW w:w="817" w:type="dxa"/>
          </w:tcPr>
          <w:p w:rsidR="0075253B" w:rsidRPr="00E2729E" w:rsidRDefault="0075253B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5253B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4038" w:type="dxa"/>
          </w:tcPr>
          <w:p w:rsidR="0075253B" w:rsidRPr="00E2729E" w:rsidRDefault="0075253B" w:rsidP="0075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учреждения Республиканская гимназия-интернат им.Г.Альмухаметова</w:t>
            </w:r>
          </w:p>
        </w:tc>
        <w:tc>
          <w:tcPr>
            <w:tcW w:w="2250" w:type="dxa"/>
          </w:tcPr>
          <w:p w:rsidR="0075253B" w:rsidRPr="00E2729E" w:rsidRDefault="0075253B" w:rsidP="0085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75253B" w:rsidRDefault="0075253B" w:rsidP="008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3B" w:rsidRPr="00E2729E" w:rsidRDefault="0075253B" w:rsidP="00850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3B" w:rsidRPr="00E2729E" w:rsidTr="00B81D4B">
        <w:tc>
          <w:tcPr>
            <w:tcW w:w="817" w:type="dxa"/>
          </w:tcPr>
          <w:p w:rsidR="0075253B" w:rsidRPr="00E2729E" w:rsidRDefault="0075253B" w:rsidP="00E2729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Шеина</w:t>
            </w:r>
          </w:p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 </w:t>
            </w:r>
          </w:p>
        </w:tc>
        <w:tc>
          <w:tcPr>
            <w:tcW w:w="4038" w:type="dxa"/>
          </w:tcPr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«Научно-информационно-методический центр» городского округа город Уфа</w:t>
            </w:r>
          </w:p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250" w:type="dxa"/>
          </w:tcPr>
          <w:p w:rsidR="0075253B" w:rsidRPr="00E2729E" w:rsidRDefault="0075253B" w:rsidP="00E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29E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  <w:p w:rsidR="0075253B" w:rsidRPr="00E2729E" w:rsidRDefault="0075253B" w:rsidP="00E2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29E" w:rsidRPr="00E2729E" w:rsidRDefault="00E2729E" w:rsidP="00E2729E">
      <w:pPr>
        <w:rPr>
          <w:rFonts w:asciiTheme="minorHAnsi" w:eastAsiaTheme="minorHAnsi" w:hAnsiTheme="minorHAnsi" w:cstheme="minorBidi"/>
        </w:rPr>
      </w:pPr>
    </w:p>
    <w:p w:rsidR="00E2729E" w:rsidRDefault="00E2729E" w:rsidP="00E272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729E" w:rsidRDefault="00E2729E" w:rsidP="00E2729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2729E" w:rsidSect="00A3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B00"/>
    <w:multiLevelType w:val="hybridMultilevel"/>
    <w:tmpl w:val="FD40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8B0"/>
    <w:rsid w:val="0012168C"/>
    <w:rsid w:val="00211388"/>
    <w:rsid w:val="00374032"/>
    <w:rsid w:val="0075253B"/>
    <w:rsid w:val="007B4B42"/>
    <w:rsid w:val="008C2651"/>
    <w:rsid w:val="00A324DC"/>
    <w:rsid w:val="00B81D4B"/>
    <w:rsid w:val="00BF48B0"/>
    <w:rsid w:val="00D977F8"/>
    <w:rsid w:val="00E2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2729E"/>
    <w:rPr>
      <w:b/>
      <w:bCs/>
    </w:rPr>
  </w:style>
  <w:style w:type="table" w:styleId="a4">
    <w:name w:val="Table Grid"/>
    <w:basedOn w:val="a1"/>
    <w:uiPriority w:val="99"/>
    <w:rsid w:val="00E272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13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388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2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2729E"/>
    <w:rPr>
      <w:b/>
      <w:bCs/>
    </w:rPr>
  </w:style>
  <w:style w:type="table" w:styleId="a4">
    <w:name w:val="Table Grid"/>
    <w:basedOn w:val="a1"/>
    <w:uiPriority w:val="99"/>
    <w:rsid w:val="00E272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 Лира Рафаиловна</dc:creator>
  <cp:keywords/>
  <dc:description/>
  <cp:lastModifiedBy>Терегулова Лира Рафаиловна</cp:lastModifiedBy>
  <cp:revision>5</cp:revision>
  <cp:lastPrinted>2020-12-21T07:35:00Z</cp:lastPrinted>
  <dcterms:created xsi:type="dcterms:W3CDTF">2019-12-18T13:15:00Z</dcterms:created>
  <dcterms:modified xsi:type="dcterms:W3CDTF">2020-12-21T07:38:00Z</dcterms:modified>
</cp:coreProperties>
</file>