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7B61A" w14:textId="58EE0187" w:rsidR="00430644" w:rsidRDefault="00CF7253" w:rsidP="00A82EC0">
      <w:pPr>
        <w:ind w:right="5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</w:t>
      </w:r>
      <w:r w:rsidR="00142F5B">
        <w:rPr>
          <w:rFonts w:eastAsia="Times New Roman"/>
          <w:b/>
          <w:bCs/>
          <w:sz w:val="28"/>
          <w:szCs w:val="28"/>
        </w:rPr>
        <w:t>ОЛОЖЕНИЕ</w:t>
      </w:r>
    </w:p>
    <w:p w14:paraId="2AB21B26" w14:textId="77777777" w:rsidR="00142F5B" w:rsidRDefault="00CF7253" w:rsidP="00142F5B">
      <w:pPr>
        <w:ind w:right="5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 V</w:t>
      </w:r>
      <w:bookmarkStart w:id="0" w:name="_Hlk89593250"/>
      <w:r w:rsidR="00D80DA9">
        <w:rPr>
          <w:rFonts w:eastAsia="Times New Roman"/>
          <w:b/>
          <w:bCs/>
          <w:sz w:val="28"/>
          <w:szCs w:val="28"/>
          <w:lang w:val="en-US"/>
        </w:rPr>
        <w:t>I</w:t>
      </w:r>
      <w:bookmarkEnd w:id="0"/>
      <w:r w:rsidR="00793A40">
        <w:rPr>
          <w:rFonts w:eastAsia="Times New Roman"/>
          <w:b/>
          <w:bCs/>
          <w:sz w:val="28"/>
          <w:szCs w:val="28"/>
          <w:lang w:val="en-US"/>
        </w:rPr>
        <w:t>I</w:t>
      </w:r>
      <w:r>
        <w:rPr>
          <w:rFonts w:eastAsia="Times New Roman"/>
          <w:b/>
          <w:bCs/>
          <w:sz w:val="28"/>
          <w:szCs w:val="28"/>
        </w:rPr>
        <w:t xml:space="preserve"> региональном конкурсе</w:t>
      </w:r>
      <w:r w:rsidR="00142F5B">
        <w:rPr>
          <w:rFonts w:eastAsia="Times New Roman"/>
          <w:b/>
          <w:bCs/>
          <w:sz w:val="28"/>
          <w:szCs w:val="28"/>
        </w:rPr>
        <w:t xml:space="preserve"> </w:t>
      </w:r>
    </w:p>
    <w:p w14:paraId="00682543" w14:textId="5AA079BB" w:rsidR="00364016" w:rsidRPr="00A82EC0" w:rsidRDefault="00CF7253" w:rsidP="00142F5B">
      <w:pPr>
        <w:ind w:right="5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юношеских исследовательских работ</w:t>
      </w:r>
      <w:r w:rsidR="00142F5B"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им. В. И. Вернадского</w:t>
      </w:r>
    </w:p>
    <w:p w14:paraId="2475C3E0" w14:textId="77777777" w:rsidR="00364016" w:rsidRDefault="00364016" w:rsidP="00A82EC0">
      <w:pPr>
        <w:spacing w:line="8" w:lineRule="exact"/>
        <w:jc w:val="center"/>
        <w:rPr>
          <w:sz w:val="24"/>
          <w:szCs w:val="24"/>
        </w:rPr>
      </w:pPr>
    </w:p>
    <w:p w14:paraId="3FCFDC7E" w14:textId="6E612F2F" w:rsidR="00430644" w:rsidRDefault="00430644" w:rsidP="00142F5B">
      <w:pPr>
        <w:spacing w:line="237" w:lineRule="auto"/>
        <w:ind w:left="7" w:firstLine="70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1.Общие положения</w:t>
      </w:r>
    </w:p>
    <w:p w14:paraId="215C1E5B" w14:textId="77777777" w:rsidR="00E407A1" w:rsidRPr="00430644" w:rsidRDefault="00E407A1" w:rsidP="00A82EC0">
      <w:pPr>
        <w:spacing w:line="237" w:lineRule="auto"/>
        <w:ind w:left="7" w:firstLine="708"/>
        <w:jc w:val="center"/>
        <w:rPr>
          <w:rFonts w:eastAsia="Times New Roman"/>
          <w:sz w:val="28"/>
          <w:szCs w:val="28"/>
        </w:rPr>
      </w:pPr>
    </w:p>
    <w:p w14:paraId="40180ABE" w14:textId="474157CF" w:rsidR="00430644" w:rsidRDefault="00E407A1" w:rsidP="00E407A1">
      <w:pPr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1.1.</w:t>
      </w:r>
      <w:r w:rsidRPr="00E407A1">
        <w:rPr>
          <w:rFonts w:eastAsia="Times New Roman"/>
          <w:sz w:val="28"/>
          <w:szCs w:val="28"/>
        </w:rPr>
        <w:t xml:space="preserve">Настоящее Положение определяет условия, этапы и сроки организации и проведения </w:t>
      </w:r>
      <w:r w:rsidRPr="00D80DA9">
        <w:rPr>
          <w:rFonts w:eastAsia="Times New Roman"/>
          <w:sz w:val="28"/>
          <w:szCs w:val="28"/>
        </w:rPr>
        <w:t>V</w:t>
      </w:r>
      <w:r w:rsidRPr="00D80DA9">
        <w:rPr>
          <w:rFonts w:eastAsia="Times New Roman"/>
          <w:bCs/>
          <w:sz w:val="28"/>
          <w:szCs w:val="28"/>
          <w:lang w:val="en-US"/>
        </w:rPr>
        <w:t>I</w:t>
      </w:r>
      <w:r w:rsidRPr="00793A40">
        <w:rPr>
          <w:rFonts w:eastAsia="Times New Roman"/>
          <w:sz w:val="28"/>
          <w:szCs w:val="28"/>
          <w:lang w:val="en-US"/>
        </w:rPr>
        <w:t>I</w:t>
      </w:r>
      <w:r w:rsidRPr="00D80DA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регионального конкурса юношеских исследовательских работ                        им. В.И.</w:t>
      </w:r>
      <w:r w:rsidR="00C52C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Вернадского (далее Конкурс), перечень </w:t>
      </w:r>
      <w:r w:rsidR="00256D26">
        <w:rPr>
          <w:rFonts w:eastAsia="Times New Roman"/>
          <w:sz w:val="28"/>
          <w:szCs w:val="28"/>
        </w:rPr>
        <w:t xml:space="preserve">предметных </w:t>
      </w:r>
      <w:r w:rsidR="0099661A">
        <w:rPr>
          <w:rFonts w:eastAsia="Times New Roman"/>
          <w:sz w:val="28"/>
          <w:szCs w:val="28"/>
        </w:rPr>
        <w:t>направлений</w:t>
      </w:r>
      <w:r w:rsidR="00256D26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организационно-технологическую модель проведения</w:t>
      </w:r>
      <w:r w:rsidR="00256D26">
        <w:rPr>
          <w:rFonts w:eastAsia="Times New Roman"/>
          <w:sz w:val="28"/>
          <w:szCs w:val="28"/>
        </w:rPr>
        <w:t xml:space="preserve"> Конкурса</w:t>
      </w:r>
      <w:r>
        <w:rPr>
          <w:rFonts w:eastAsia="Times New Roman"/>
          <w:sz w:val="28"/>
          <w:szCs w:val="28"/>
        </w:rPr>
        <w:t xml:space="preserve">, </w:t>
      </w:r>
      <w:r w:rsidR="00256D26">
        <w:rPr>
          <w:rFonts w:eastAsia="Times New Roman"/>
          <w:sz w:val="28"/>
          <w:szCs w:val="28"/>
        </w:rPr>
        <w:t>требования к участникам, устанавливает правила утверждения результатов, определение победителей и призеров Конкурса.</w:t>
      </w:r>
    </w:p>
    <w:p w14:paraId="3966720F" w14:textId="77777777" w:rsidR="000D3571" w:rsidRDefault="00D14DA8" w:rsidP="000D3571">
      <w:pPr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1.2. </w:t>
      </w:r>
      <w:bookmarkStart w:id="1" w:name="_Hlk89597040"/>
      <w:r>
        <w:rPr>
          <w:rFonts w:eastAsia="Times New Roman"/>
          <w:sz w:val="28"/>
          <w:szCs w:val="28"/>
        </w:rPr>
        <w:t xml:space="preserve">Учредителями Конкурса являются Министерство образования и науки Республики Башкортостан, Государственное автономное образовательное учреждение дополнительного образования Региональный центр выявления, поддержки и развития способностей и талантов у детей и молодежи Республики Башкортостан  «Аврора» (далее – ГАОУ ДО ЦРТ «Аврора»), Башкирское региональное отделение </w:t>
      </w:r>
      <w:r w:rsidR="007319C0">
        <w:rPr>
          <w:rFonts w:eastAsia="Times New Roman"/>
          <w:sz w:val="28"/>
          <w:szCs w:val="28"/>
        </w:rPr>
        <w:t xml:space="preserve">Межрегионального </w:t>
      </w:r>
      <w:r>
        <w:rPr>
          <w:rFonts w:eastAsia="Times New Roman"/>
          <w:sz w:val="28"/>
          <w:szCs w:val="28"/>
        </w:rPr>
        <w:t>общественного движения творческих педагогов «Исследователь».</w:t>
      </w:r>
    </w:p>
    <w:bookmarkEnd w:id="1"/>
    <w:p w14:paraId="1EE177D2" w14:textId="77777777" w:rsidR="00886E0F" w:rsidRDefault="007319C0" w:rsidP="00886E0F">
      <w:pPr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1.3.Конкурс </w:t>
      </w:r>
      <w:r w:rsidR="000D3571">
        <w:rPr>
          <w:rFonts w:eastAsia="Times New Roman"/>
          <w:sz w:val="28"/>
          <w:szCs w:val="28"/>
        </w:rPr>
        <w:t xml:space="preserve">проводится совместно с организациями </w:t>
      </w:r>
      <w:r w:rsidR="0099661A">
        <w:rPr>
          <w:rFonts w:eastAsia="Times New Roman"/>
          <w:sz w:val="28"/>
          <w:szCs w:val="28"/>
        </w:rPr>
        <w:t>высшего образования Республики Башкортостан для выявления</w:t>
      </w:r>
      <w:r w:rsidR="00886E0F">
        <w:rPr>
          <w:rFonts w:eastAsia="Times New Roman"/>
          <w:sz w:val="28"/>
          <w:szCs w:val="28"/>
        </w:rPr>
        <w:t xml:space="preserve"> и поддержки талантливых детей в сфере интеллектуальной деятельности.</w:t>
      </w:r>
    </w:p>
    <w:p w14:paraId="480829DF" w14:textId="77777777" w:rsidR="00886E0F" w:rsidRDefault="00886E0F" w:rsidP="00886E0F">
      <w:pPr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</w:t>
      </w:r>
      <w:r w:rsidRPr="00886E0F">
        <w:rPr>
          <w:rFonts w:eastAsia="Times New Roman"/>
          <w:sz w:val="28"/>
          <w:szCs w:val="28"/>
        </w:rPr>
        <w:t xml:space="preserve">. Конкурс направлен на приобщение </w:t>
      </w:r>
      <w:r>
        <w:rPr>
          <w:rFonts w:eastAsia="Times New Roman"/>
          <w:sz w:val="28"/>
          <w:szCs w:val="28"/>
        </w:rPr>
        <w:t xml:space="preserve">детей </w:t>
      </w:r>
      <w:r w:rsidRPr="00886E0F">
        <w:rPr>
          <w:rFonts w:eastAsia="Times New Roman"/>
          <w:sz w:val="28"/>
          <w:szCs w:val="28"/>
        </w:rPr>
        <w:t>к традициям российской̆ научной</w:t>
      </w:r>
    </w:p>
    <w:p w14:paraId="3D2D0110" w14:textId="77777777" w:rsidR="00EB04B9" w:rsidRDefault="00886E0F" w:rsidP="00EB04B9">
      <w:pPr>
        <w:spacing w:line="237" w:lineRule="auto"/>
        <w:jc w:val="both"/>
        <w:rPr>
          <w:rFonts w:eastAsia="Times New Roman"/>
          <w:sz w:val="28"/>
          <w:szCs w:val="28"/>
        </w:rPr>
      </w:pPr>
      <w:r w:rsidRPr="00886E0F">
        <w:rPr>
          <w:rFonts w:eastAsia="Times New Roman"/>
          <w:sz w:val="28"/>
          <w:szCs w:val="28"/>
        </w:rPr>
        <w:t xml:space="preserve">̆ школы. </w:t>
      </w:r>
    </w:p>
    <w:p w14:paraId="4734C66D" w14:textId="4344A54B" w:rsidR="00637512" w:rsidRDefault="0090119C" w:rsidP="0090119C">
      <w:pPr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886E0F">
        <w:rPr>
          <w:rFonts w:eastAsia="Times New Roman"/>
          <w:sz w:val="28"/>
          <w:szCs w:val="28"/>
        </w:rPr>
        <w:t>.5.</w:t>
      </w:r>
      <w:r w:rsidR="00886E0F" w:rsidRPr="00886E0F">
        <w:rPr>
          <w:rFonts w:eastAsia="Times New Roman"/>
          <w:b/>
          <w:bCs/>
          <w:sz w:val="28"/>
          <w:szCs w:val="28"/>
        </w:rPr>
        <w:t xml:space="preserve"> </w:t>
      </w:r>
      <w:r w:rsidR="00886E0F" w:rsidRPr="00EB04B9">
        <w:rPr>
          <w:rFonts w:eastAsia="Times New Roman"/>
          <w:sz w:val="28"/>
          <w:szCs w:val="28"/>
        </w:rPr>
        <w:t>Предметом</w:t>
      </w:r>
      <w:r w:rsidR="00886E0F" w:rsidRPr="00EB04B9">
        <w:rPr>
          <w:rFonts w:eastAsia="Times New Roman"/>
          <w:b/>
          <w:bCs/>
          <w:sz w:val="28"/>
          <w:szCs w:val="28"/>
        </w:rPr>
        <w:t xml:space="preserve"> </w:t>
      </w:r>
      <w:r w:rsidR="00886E0F" w:rsidRPr="00EB04B9">
        <w:rPr>
          <w:rFonts w:eastAsia="Times New Roman"/>
          <w:sz w:val="28"/>
          <w:szCs w:val="28"/>
        </w:rPr>
        <w:t>рассмотрения на Конкурсе являются исследовательские работы</w:t>
      </w:r>
      <w:r w:rsidR="00886E0F" w:rsidRPr="00EB04B9">
        <w:rPr>
          <w:rFonts w:eastAsia="Times New Roman"/>
          <w:b/>
          <w:bCs/>
          <w:sz w:val="28"/>
          <w:szCs w:val="28"/>
        </w:rPr>
        <w:t xml:space="preserve"> </w:t>
      </w:r>
      <w:r w:rsidR="00886E0F" w:rsidRPr="00EB04B9">
        <w:rPr>
          <w:rFonts w:eastAsia="Times New Roman"/>
          <w:sz w:val="28"/>
          <w:szCs w:val="28"/>
        </w:rPr>
        <w:t>обучающихся</w:t>
      </w:r>
      <w:r w:rsidR="00EB04B9">
        <w:rPr>
          <w:rFonts w:eastAsia="Times New Roman"/>
          <w:sz w:val="28"/>
          <w:szCs w:val="28"/>
        </w:rPr>
        <w:t xml:space="preserve">, которые предполагают </w:t>
      </w:r>
      <w:r w:rsidR="00637512">
        <w:rPr>
          <w:rFonts w:eastAsia="Times New Roman"/>
          <w:sz w:val="28"/>
          <w:szCs w:val="28"/>
        </w:rPr>
        <w:t xml:space="preserve">ознакомление </w:t>
      </w:r>
      <w:r w:rsidR="00EB04B9">
        <w:rPr>
          <w:rFonts w:eastAsia="Times New Roman"/>
          <w:sz w:val="28"/>
          <w:szCs w:val="28"/>
        </w:rPr>
        <w:t>авторов</w:t>
      </w:r>
      <w:r w:rsidR="00886E0F" w:rsidRPr="00EB04B9">
        <w:rPr>
          <w:rFonts w:eastAsia="Times New Roman"/>
          <w:sz w:val="28"/>
          <w:szCs w:val="28"/>
        </w:rPr>
        <w:t xml:space="preserve"> </w:t>
      </w:r>
      <w:r w:rsidR="008B09E1">
        <w:rPr>
          <w:rFonts w:eastAsia="Times New Roman"/>
          <w:sz w:val="28"/>
          <w:szCs w:val="28"/>
        </w:rPr>
        <w:t xml:space="preserve">в процессе выполнения исследовательской работы с </w:t>
      </w:r>
      <w:r w:rsidR="00637512">
        <w:rPr>
          <w:rFonts w:eastAsia="Times New Roman"/>
          <w:sz w:val="28"/>
          <w:szCs w:val="28"/>
        </w:rPr>
        <w:t>истори</w:t>
      </w:r>
      <w:r w:rsidR="008B09E1">
        <w:rPr>
          <w:rFonts w:eastAsia="Times New Roman"/>
          <w:sz w:val="28"/>
          <w:szCs w:val="28"/>
        </w:rPr>
        <w:t>ей</w:t>
      </w:r>
      <w:r w:rsidR="00637512"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t>современн</w:t>
      </w:r>
      <w:r w:rsidR="008B09E1">
        <w:rPr>
          <w:rFonts w:eastAsia="Times New Roman"/>
          <w:sz w:val="28"/>
          <w:szCs w:val="28"/>
        </w:rPr>
        <w:t>ым</w:t>
      </w:r>
      <w:r>
        <w:rPr>
          <w:rFonts w:eastAsia="Times New Roman"/>
          <w:sz w:val="28"/>
          <w:szCs w:val="28"/>
        </w:rPr>
        <w:t xml:space="preserve"> состояни</w:t>
      </w:r>
      <w:r w:rsidR="008B09E1">
        <w:rPr>
          <w:rFonts w:eastAsia="Times New Roman"/>
          <w:sz w:val="28"/>
          <w:szCs w:val="28"/>
        </w:rPr>
        <w:t>ем</w:t>
      </w:r>
      <w:r>
        <w:rPr>
          <w:rFonts w:eastAsia="Times New Roman"/>
          <w:sz w:val="28"/>
          <w:szCs w:val="28"/>
        </w:rPr>
        <w:t xml:space="preserve"> </w:t>
      </w:r>
      <w:r w:rsidR="00637512">
        <w:rPr>
          <w:rFonts w:eastAsia="Times New Roman"/>
          <w:sz w:val="28"/>
          <w:szCs w:val="28"/>
        </w:rPr>
        <w:t xml:space="preserve">области </w:t>
      </w:r>
      <w:r>
        <w:rPr>
          <w:rFonts w:eastAsia="Times New Roman"/>
          <w:sz w:val="28"/>
          <w:szCs w:val="28"/>
        </w:rPr>
        <w:t xml:space="preserve">исследования, владение </w:t>
      </w:r>
      <w:r w:rsidR="00886E0F" w:rsidRPr="00EB04B9">
        <w:rPr>
          <w:rFonts w:eastAsia="Times New Roman"/>
          <w:sz w:val="28"/>
          <w:szCs w:val="28"/>
        </w:rPr>
        <w:t xml:space="preserve">навыками </w:t>
      </w:r>
      <w:r>
        <w:rPr>
          <w:rFonts w:eastAsia="Times New Roman"/>
          <w:sz w:val="28"/>
          <w:szCs w:val="28"/>
        </w:rPr>
        <w:t xml:space="preserve">экспериментальной </w:t>
      </w:r>
      <w:r w:rsidR="00886E0F" w:rsidRPr="00EB04B9">
        <w:rPr>
          <w:rFonts w:eastAsia="Times New Roman"/>
          <w:sz w:val="28"/>
          <w:szCs w:val="28"/>
        </w:rPr>
        <w:t xml:space="preserve">работы </w:t>
      </w:r>
      <w:r>
        <w:rPr>
          <w:rFonts w:eastAsia="Times New Roman"/>
          <w:sz w:val="28"/>
          <w:szCs w:val="28"/>
        </w:rPr>
        <w:t>и</w:t>
      </w:r>
      <w:r w:rsidR="00637512">
        <w:rPr>
          <w:rFonts w:eastAsia="Times New Roman"/>
          <w:sz w:val="28"/>
          <w:szCs w:val="28"/>
        </w:rPr>
        <w:t>ли работы</w:t>
      </w:r>
      <w:r>
        <w:rPr>
          <w:rFonts w:eastAsia="Times New Roman"/>
          <w:sz w:val="28"/>
          <w:szCs w:val="28"/>
        </w:rPr>
        <w:t xml:space="preserve"> </w:t>
      </w:r>
      <w:r w:rsidR="00886E0F" w:rsidRPr="00EB04B9">
        <w:rPr>
          <w:rFonts w:eastAsia="Times New Roman"/>
          <w:sz w:val="28"/>
          <w:szCs w:val="28"/>
        </w:rPr>
        <w:t>с эмпирическим</w:t>
      </w:r>
      <w:r w:rsidR="00637512">
        <w:rPr>
          <w:rFonts w:eastAsia="Times New Roman"/>
          <w:sz w:val="28"/>
          <w:szCs w:val="28"/>
        </w:rPr>
        <w:t>и</w:t>
      </w:r>
      <w:r w:rsidR="00886E0F" w:rsidRPr="00EB04B9">
        <w:rPr>
          <w:rFonts w:eastAsia="Times New Roman"/>
          <w:sz w:val="28"/>
          <w:szCs w:val="28"/>
        </w:rPr>
        <w:t xml:space="preserve"> материал</w:t>
      </w:r>
      <w:r w:rsidR="00637512">
        <w:rPr>
          <w:rFonts w:eastAsia="Times New Roman"/>
          <w:sz w:val="28"/>
          <w:szCs w:val="28"/>
        </w:rPr>
        <w:t>ами</w:t>
      </w:r>
      <w:r w:rsidR="00886E0F" w:rsidRPr="00EB04B9">
        <w:rPr>
          <w:rFonts w:eastAsia="Times New Roman"/>
          <w:sz w:val="28"/>
          <w:szCs w:val="28"/>
        </w:rPr>
        <w:t xml:space="preserve">, </w:t>
      </w:r>
      <w:r w:rsidR="00637512">
        <w:rPr>
          <w:rFonts w:eastAsia="Times New Roman"/>
          <w:sz w:val="28"/>
          <w:szCs w:val="28"/>
        </w:rPr>
        <w:t>получ</w:t>
      </w:r>
      <w:r w:rsidR="008B09E1">
        <w:rPr>
          <w:rFonts w:eastAsia="Times New Roman"/>
          <w:sz w:val="28"/>
          <w:szCs w:val="28"/>
        </w:rPr>
        <w:t>ение</w:t>
      </w:r>
      <w:r w:rsidR="00637512">
        <w:rPr>
          <w:rFonts w:eastAsia="Times New Roman"/>
          <w:sz w:val="28"/>
          <w:szCs w:val="28"/>
        </w:rPr>
        <w:t xml:space="preserve"> собственны</w:t>
      </w:r>
      <w:r w:rsidR="008B09E1">
        <w:rPr>
          <w:rFonts w:eastAsia="Times New Roman"/>
          <w:sz w:val="28"/>
          <w:szCs w:val="28"/>
        </w:rPr>
        <w:t>х</w:t>
      </w:r>
      <w:r w:rsidR="00637512">
        <w:rPr>
          <w:rFonts w:eastAsia="Times New Roman"/>
          <w:sz w:val="28"/>
          <w:szCs w:val="28"/>
        </w:rPr>
        <w:t xml:space="preserve"> данные, их анализ и обобщение.</w:t>
      </w:r>
    </w:p>
    <w:p w14:paraId="6952F6EA" w14:textId="77777777" w:rsidR="00364016" w:rsidRDefault="00364016">
      <w:pPr>
        <w:spacing w:line="15" w:lineRule="exact"/>
        <w:rPr>
          <w:sz w:val="24"/>
          <w:szCs w:val="24"/>
        </w:rPr>
      </w:pPr>
    </w:p>
    <w:p w14:paraId="16A06428" w14:textId="77777777" w:rsidR="00A82EC0" w:rsidRDefault="00A82EC0">
      <w:pPr>
        <w:spacing w:line="237" w:lineRule="auto"/>
        <w:ind w:left="7" w:firstLine="708"/>
        <w:jc w:val="both"/>
        <w:rPr>
          <w:rFonts w:eastAsia="Times New Roman"/>
          <w:b/>
          <w:bCs/>
          <w:sz w:val="28"/>
          <w:szCs w:val="28"/>
        </w:rPr>
      </w:pPr>
    </w:p>
    <w:p w14:paraId="40AC5292" w14:textId="416F835F" w:rsidR="00A82EC0" w:rsidRDefault="00A82EC0" w:rsidP="00A82EC0">
      <w:pPr>
        <w:spacing w:line="237" w:lineRule="auto"/>
        <w:ind w:left="7" w:firstLine="708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 </w:t>
      </w:r>
      <w:r w:rsidR="00CF7253">
        <w:rPr>
          <w:rFonts w:eastAsia="Times New Roman"/>
          <w:b/>
          <w:bCs/>
          <w:sz w:val="28"/>
          <w:szCs w:val="28"/>
        </w:rPr>
        <w:t xml:space="preserve">Цель </w:t>
      </w:r>
      <w:r>
        <w:rPr>
          <w:rFonts w:eastAsia="Times New Roman"/>
          <w:b/>
          <w:bCs/>
          <w:sz w:val="28"/>
          <w:szCs w:val="28"/>
        </w:rPr>
        <w:t>и задачи</w:t>
      </w:r>
      <w:r w:rsidR="00430644">
        <w:rPr>
          <w:rFonts w:eastAsia="Times New Roman"/>
          <w:b/>
          <w:bCs/>
          <w:sz w:val="28"/>
          <w:szCs w:val="28"/>
        </w:rPr>
        <w:t xml:space="preserve"> </w:t>
      </w:r>
      <w:r w:rsidR="00CF7253">
        <w:rPr>
          <w:rFonts w:eastAsia="Times New Roman"/>
          <w:b/>
          <w:bCs/>
          <w:sz w:val="28"/>
          <w:szCs w:val="28"/>
        </w:rPr>
        <w:t>Конкурса</w:t>
      </w:r>
    </w:p>
    <w:p w14:paraId="6E0FAE3F" w14:textId="77777777" w:rsidR="00A82EC0" w:rsidRDefault="00A82EC0" w:rsidP="00A82EC0">
      <w:pPr>
        <w:spacing w:line="237" w:lineRule="auto"/>
        <w:ind w:left="7" w:firstLine="708"/>
        <w:jc w:val="center"/>
        <w:rPr>
          <w:rFonts w:eastAsia="Times New Roman"/>
          <w:b/>
          <w:bCs/>
          <w:sz w:val="28"/>
          <w:szCs w:val="28"/>
        </w:rPr>
      </w:pPr>
    </w:p>
    <w:p w14:paraId="2ED75F54" w14:textId="572E818C" w:rsidR="00364016" w:rsidRDefault="00A82EC0">
      <w:pPr>
        <w:spacing w:line="237" w:lineRule="auto"/>
        <w:ind w:left="7" w:firstLine="708"/>
        <w:jc w:val="both"/>
        <w:rPr>
          <w:sz w:val="20"/>
          <w:szCs w:val="20"/>
        </w:rPr>
      </w:pPr>
      <w:r w:rsidRPr="00A82EC0">
        <w:rPr>
          <w:rFonts w:eastAsia="Times New Roman"/>
          <w:b/>
          <w:bCs/>
          <w:sz w:val="28"/>
          <w:szCs w:val="28"/>
        </w:rPr>
        <w:t>Цель Конкурса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– </w:t>
      </w:r>
      <w:r w:rsidR="00CF7253">
        <w:rPr>
          <w:rFonts w:eastAsia="Times New Roman"/>
          <w:sz w:val="28"/>
          <w:szCs w:val="28"/>
        </w:rPr>
        <w:t>интеллектуальное и личностное развитие школьников,</w:t>
      </w:r>
      <w:r w:rsidR="00CF7253">
        <w:rPr>
          <w:rFonts w:eastAsia="Times New Roman"/>
          <w:b/>
          <w:bCs/>
          <w:sz w:val="28"/>
          <w:szCs w:val="28"/>
        </w:rPr>
        <w:t xml:space="preserve"> </w:t>
      </w:r>
      <w:r w:rsidR="00CF7253">
        <w:rPr>
          <w:rFonts w:eastAsia="Times New Roman"/>
          <w:sz w:val="28"/>
          <w:szCs w:val="28"/>
        </w:rPr>
        <w:t>участвующих в исследовательской деятельности; развитие системы организации и инфраструктуры исследовательской деятельности обучающихся в образовательных учреждениях республики.</w:t>
      </w:r>
    </w:p>
    <w:p w14:paraId="1770D7B5" w14:textId="77777777" w:rsidR="00364016" w:rsidRDefault="00364016">
      <w:pPr>
        <w:spacing w:line="18" w:lineRule="exact"/>
        <w:rPr>
          <w:sz w:val="24"/>
          <w:szCs w:val="24"/>
        </w:rPr>
      </w:pPr>
    </w:p>
    <w:p w14:paraId="2082798F" w14:textId="46318AA4" w:rsidR="00364016" w:rsidRPr="00E03C2F" w:rsidRDefault="00CF7253" w:rsidP="00E03C2F">
      <w:pPr>
        <w:spacing w:line="238" w:lineRule="auto"/>
        <w:ind w:left="7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 xml:space="preserve">Задачи Конкурса </w:t>
      </w:r>
      <w:r>
        <w:rPr>
          <w:rFonts w:eastAsia="Times New Roman"/>
          <w:sz w:val="28"/>
          <w:szCs w:val="28"/>
        </w:rPr>
        <w:t>– содействие формированию научного мировоззрения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школьников; развитие творческого интереса школьников в области фундаментальных наук, наук о Земле, биосфере, человечестве, его истории и культуре; стимулирование участия школьников в исследовательской работе в областях науки, являвшихся сферой научных интересов В. И. Вернадского; </w:t>
      </w:r>
      <w:r>
        <w:rPr>
          <w:rFonts w:eastAsia="Times New Roman"/>
          <w:sz w:val="28"/>
          <w:szCs w:val="28"/>
        </w:rPr>
        <w:lastRenderedPageBreak/>
        <w:t>мотивированных на продолжение образования</w:t>
      </w:r>
      <w:r w:rsidR="00E03C2F">
        <w:rPr>
          <w:sz w:val="20"/>
          <w:szCs w:val="20"/>
        </w:rPr>
        <w:t xml:space="preserve"> </w:t>
      </w:r>
      <w:r w:rsidR="00E03C2F" w:rsidRPr="00E03C2F">
        <w:rPr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сфере науки; знакомство школьников с современными известными учеными;</w:t>
      </w:r>
      <w:proofErr w:type="gramEnd"/>
      <w:r>
        <w:rPr>
          <w:rFonts w:eastAsia="Times New Roman"/>
          <w:sz w:val="28"/>
          <w:szCs w:val="28"/>
        </w:rPr>
        <w:t xml:space="preserve"> достижениями фундаментальной и прикладной науки; развитие образовательных программ и методик, основанных на исследовательской деятельности учащихся; содействие их широкому распространению в образовательной системе.</w:t>
      </w:r>
    </w:p>
    <w:p w14:paraId="487E29D5" w14:textId="77777777" w:rsidR="00364016" w:rsidRDefault="00364016">
      <w:pPr>
        <w:spacing w:line="17" w:lineRule="exact"/>
        <w:rPr>
          <w:rFonts w:eastAsia="Times New Roman"/>
          <w:sz w:val="28"/>
          <w:szCs w:val="28"/>
        </w:rPr>
      </w:pPr>
    </w:p>
    <w:p w14:paraId="2B17A3C7" w14:textId="77777777" w:rsidR="00364016" w:rsidRDefault="00CF7253">
      <w:pPr>
        <w:spacing w:line="234" w:lineRule="auto"/>
        <w:ind w:left="7" w:right="2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Конкурс направлен на приобщение юношества к традициям российской научной школы, явившей миру великие открытия и достойные образцы гражданственности.</w:t>
      </w:r>
    </w:p>
    <w:p w14:paraId="44F2C323" w14:textId="77777777" w:rsidR="00364016" w:rsidRDefault="00364016">
      <w:pPr>
        <w:spacing w:line="20" w:lineRule="exact"/>
        <w:rPr>
          <w:rFonts w:eastAsia="Times New Roman"/>
          <w:sz w:val="28"/>
          <w:szCs w:val="28"/>
        </w:rPr>
      </w:pPr>
    </w:p>
    <w:p w14:paraId="44D4DBC7" w14:textId="77777777" w:rsidR="00E03C2F" w:rsidRDefault="00E03C2F">
      <w:pPr>
        <w:spacing w:line="241" w:lineRule="auto"/>
        <w:ind w:left="707" w:right="5500"/>
        <w:rPr>
          <w:rFonts w:eastAsia="Times New Roman"/>
          <w:b/>
          <w:bCs/>
          <w:sz w:val="27"/>
          <w:szCs w:val="27"/>
        </w:rPr>
      </w:pPr>
    </w:p>
    <w:p w14:paraId="4972B8DE" w14:textId="6D5E90AC" w:rsidR="00E03C2F" w:rsidRDefault="00E03C2F" w:rsidP="00142F5B">
      <w:pPr>
        <w:spacing w:line="241" w:lineRule="auto"/>
        <w:ind w:left="707" w:right="5500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3. </w:t>
      </w:r>
      <w:r w:rsidR="00CF7253">
        <w:rPr>
          <w:rFonts w:eastAsia="Times New Roman"/>
          <w:b/>
          <w:bCs/>
          <w:sz w:val="27"/>
          <w:szCs w:val="27"/>
        </w:rPr>
        <w:t>Руководство Конкурсом</w:t>
      </w:r>
      <w:bookmarkStart w:id="2" w:name="_Hlk89594165"/>
    </w:p>
    <w:p w14:paraId="35907C87" w14:textId="77777777" w:rsidR="00142F5B" w:rsidRDefault="00142F5B" w:rsidP="00E03C2F">
      <w:pPr>
        <w:spacing w:line="241" w:lineRule="auto"/>
        <w:ind w:left="707" w:right="5500"/>
        <w:jc w:val="center"/>
        <w:rPr>
          <w:rFonts w:eastAsia="Times New Roman"/>
          <w:b/>
          <w:bCs/>
          <w:sz w:val="27"/>
          <w:szCs w:val="27"/>
        </w:rPr>
      </w:pPr>
    </w:p>
    <w:p w14:paraId="68DBEF94" w14:textId="77777777" w:rsidR="00142F5B" w:rsidRDefault="00E03C2F" w:rsidP="00E03C2F">
      <w:pPr>
        <w:spacing w:line="237" w:lineRule="auto"/>
        <w:ind w:firstLine="71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Учредителями Конкурса являются Министерство образования и науки Республики Башкортостан, ГАОУ ДО ЦРТ «Аврора», Башкирское региональное отделение Межрегионального общественного движения творческих педагогов «Исследователь». </w:t>
      </w:r>
    </w:p>
    <w:bookmarkEnd w:id="2"/>
    <w:p w14:paraId="74B08A36" w14:textId="77777777" w:rsidR="00364016" w:rsidRDefault="00364016">
      <w:pPr>
        <w:spacing w:line="14" w:lineRule="exact"/>
        <w:rPr>
          <w:sz w:val="24"/>
          <w:szCs w:val="24"/>
        </w:rPr>
      </w:pPr>
    </w:p>
    <w:p w14:paraId="76D84EE7" w14:textId="5EF59F37" w:rsidR="00364016" w:rsidRPr="00C52CF4" w:rsidRDefault="00CF7253" w:rsidP="00C52CF4">
      <w:pPr>
        <w:spacing w:line="237" w:lineRule="auto"/>
        <w:ind w:left="7" w:firstLine="89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 проведением конкурса Оргкомитет, включающий в себя представителей учредителей конкурса, утвержденный центральным советом Регионального отделения Межрегионального общественного движения творческих педагогов «Исследователь». Для организации экспертизы работ Оргкомитет формирует</w:t>
      </w:r>
      <w:r w:rsidR="00C52CF4">
        <w:rPr>
          <w:sz w:val="20"/>
          <w:szCs w:val="20"/>
        </w:rPr>
        <w:t xml:space="preserve"> </w:t>
      </w:r>
      <w:r w:rsidR="00C52CF4">
        <w:rPr>
          <w:rFonts w:eastAsia="Times New Roman"/>
          <w:sz w:val="28"/>
          <w:szCs w:val="28"/>
        </w:rPr>
        <w:t>э</w:t>
      </w:r>
      <w:r w:rsidR="00142F5B">
        <w:rPr>
          <w:rFonts w:eastAsia="Times New Roman"/>
          <w:sz w:val="28"/>
          <w:szCs w:val="28"/>
        </w:rPr>
        <w:t>кспертный совет, в который привлекаются специалисты по соответствующим направлениям.</w:t>
      </w:r>
    </w:p>
    <w:p w14:paraId="3F8AE307" w14:textId="77777777" w:rsidR="00142F5B" w:rsidRDefault="00142F5B" w:rsidP="00142F5B">
      <w:pPr>
        <w:rPr>
          <w:rFonts w:eastAsia="Times New Roman"/>
          <w:sz w:val="28"/>
          <w:szCs w:val="28"/>
        </w:rPr>
      </w:pPr>
    </w:p>
    <w:p w14:paraId="48F53586" w14:textId="38B11B93" w:rsidR="00142F5B" w:rsidRDefault="00142F5B" w:rsidP="00142F5B">
      <w:pPr>
        <w:tabs>
          <w:tab w:val="left" w:pos="2232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142F5B">
        <w:rPr>
          <w:rFonts w:eastAsia="Times New Roman"/>
          <w:b/>
          <w:bCs/>
          <w:sz w:val="28"/>
          <w:szCs w:val="28"/>
        </w:rPr>
        <w:t>4. Структура Конкурса</w:t>
      </w:r>
    </w:p>
    <w:p w14:paraId="04B6D841" w14:textId="77777777" w:rsidR="0051286A" w:rsidRDefault="0051286A" w:rsidP="00142F5B">
      <w:pPr>
        <w:tabs>
          <w:tab w:val="left" w:pos="2232"/>
        </w:tabs>
        <w:rPr>
          <w:rFonts w:eastAsia="Times New Roman"/>
          <w:sz w:val="28"/>
          <w:szCs w:val="28"/>
        </w:rPr>
      </w:pPr>
    </w:p>
    <w:p w14:paraId="713710B6" w14:textId="74F983A1" w:rsidR="0051286A" w:rsidRDefault="00142F5B" w:rsidP="00AA1A4C">
      <w:pPr>
        <w:tabs>
          <w:tab w:val="left" w:pos="2232"/>
        </w:tabs>
        <w:spacing w:line="276" w:lineRule="auto"/>
        <w:rPr>
          <w:rFonts w:eastAsia="Times New Roman"/>
          <w:sz w:val="28"/>
          <w:szCs w:val="28"/>
        </w:rPr>
      </w:pPr>
      <w:r w:rsidRPr="0051286A">
        <w:rPr>
          <w:rFonts w:eastAsia="Times New Roman"/>
          <w:sz w:val="28"/>
          <w:szCs w:val="28"/>
        </w:rPr>
        <w:t xml:space="preserve">Конкурс проводится </w:t>
      </w:r>
      <w:r w:rsidR="0051286A" w:rsidRPr="0051286A">
        <w:rPr>
          <w:rFonts w:eastAsia="Times New Roman"/>
          <w:sz w:val="28"/>
          <w:szCs w:val="28"/>
        </w:rPr>
        <w:t>по следующим предметным направлениям</w:t>
      </w:r>
      <w:r w:rsidR="0051286A">
        <w:rPr>
          <w:rFonts w:eastAsia="Times New Roman"/>
          <w:sz w:val="28"/>
          <w:szCs w:val="28"/>
        </w:rPr>
        <w:t>:</w:t>
      </w:r>
    </w:p>
    <w:p w14:paraId="4D0FA68A" w14:textId="2503529C" w:rsidR="0051286A" w:rsidRPr="0051286A" w:rsidRDefault="0051286A" w:rsidP="00CB36DF">
      <w:pPr>
        <w:tabs>
          <w:tab w:val="left" w:pos="2232"/>
        </w:tabs>
        <w:rPr>
          <w:rFonts w:eastAsia="Times New Roman"/>
          <w:sz w:val="28"/>
          <w:szCs w:val="28"/>
        </w:rPr>
      </w:pPr>
      <w:r w:rsidRPr="0051286A">
        <w:rPr>
          <w:rFonts w:eastAsia="Times New Roman"/>
          <w:b/>
          <w:bCs/>
          <w:sz w:val="28"/>
          <w:szCs w:val="28"/>
        </w:rPr>
        <w:t>Естественнонаучное направление:</w:t>
      </w:r>
    </w:p>
    <w:p w14:paraId="22964800" w14:textId="39BEC0CE" w:rsidR="00856192" w:rsidRPr="0051286A" w:rsidRDefault="0051286A" w:rsidP="00CB36DF">
      <w:pPr>
        <w:jc w:val="both"/>
        <w:rPr>
          <w:rFonts w:eastAsia="Times New Roman"/>
          <w:sz w:val="28"/>
          <w:szCs w:val="28"/>
        </w:rPr>
      </w:pPr>
      <w:r w:rsidRPr="0051286A">
        <w:rPr>
          <w:rFonts w:eastAsia="Times New Roman"/>
          <w:sz w:val="28"/>
          <w:szCs w:val="28"/>
        </w:rPr>
        <w:t>Науки о Земл</w:t>
      </w:r>
      <w:r w:rsidR="00825CA1">
        <w:rPr>
          <w:rFonts w:eastAsia="Times New Roman"/>
          <w:sz w:val="28"/>
          <w:szCs w:val="28"/>
        </w:rPr>
        <w:t>е</w:t>
      </w:r>
      <w:r w:rsidR="00856192">
        <w:rPr>
          <w:rFonts w:eastAsia="Times New Roman"/>
          <w:sz w:val="28"/>
          <w:szCs w:val="28"/>
        </w:rPr>
        <w:t>.</w:t>
      </w:r>
    </w:p>
    <w:p w14:paraId="0E48BE68" w14:textId="7806EAD3" w:rsidR="0051286A" w:rsidRPr="0051286A" w:rsidRDefault="0051286A" w:rsidP="00CB36DF">
      <w:pPr>
        <w:jc w:val="both"/>
        <w:rPr>
          <w:rFonts w:eastAsia="Times New Roman"/>
          <w:sz w:val="28"/>
          <w:szCs w:val="28"/>
        </w:rPr>
      </w:pPr>
      <w:r w:rsidRPr="0051286A">
        <w:rPr>
          <w:rFonts w:eastAsia="Times New Roman"/>
          <w:sz w:val="28"/>
          <w:szCs w:val="28"/>
        </w:rPr>
        <w:t xml:space="preserve">Ботаника </w:t>
      </w:r>
      <w:r w:rsidR="003C6175">
        <w:rPr>
          <w:rFonts w:eastAsia="Times New Roman"/>
          <w:sz w:val="28"/>
          <w:szCs w:val="28"/>
        </w:rPr>
        <w:t xml:space="preserve">и </w:t>
      </w:r>
      <w:r w:rsidRPr="0051286A">
        <w:rPr>
          <w:rFonts w:eastAsia="Times New Roman"/>
          <w:sz w:val="28"/>
          <w:szCs w:val="28"/>
        </w:rPr>
        <w:t xml:space="preserve"> </w:t>
      </w:r>
      <w:r w:rsidR="003C6175">
        <w:rPr>
          <w:rFonts w:eastAsia="Times New Roman"/>
          <w:sz w:val="28"/>
          <w:szCs w:val="28"/>
        </w:rPr>
        <w:t>зоология</w:t>
      </w:r>
      <w:r w:rsidR="00856192">
        <w:rPr>
          <w:rFonts w:eastAsia="Times New Roman"/>
          <w:sz w:val="28"/>
          <w:szCs w:val="28"/>
        </w:rPr>
        <w:t>.</w:t>
      </w:r>
    </w:p>
    <w:p w14:paraId="400026AE" w14:textId="77777777" w:rsidR="00FD66DE" w:rsidRDefault="00FD66DE" w:rsidP="00CB36D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Экология.</w:t>
      </w:r>
    </w:p>
    <w:p w14:paraId="2E4F3CC6" w14:textId="6FCDAA03" w:rsidR="00856192" w:rsidRPr="00856192" w:rsidRDefault="00856192" w:rsidP="00CB36DF">
      <w:pPr>
        <w:rPr>
          <w:rFonts w:eastAsia="Times New Roman"/>
          <w:sz w:val="28"/>
          <w:szCs w:val="28"/>
        </w:rPr>
      </w:pPr>
      <w:r w:rsidRPr="00856192">
        <w:rPr>
          <w:rFonts w:eastAsia="Times New Roman"/>
          <w:sz w:val="28"/>
          <w:szCs w:val="28"/>
        </w:rPr>
        <w:t>М</w:t>
      </w:r>
      <w:r w:rsidR="0051286A" w:rsidRPr="00856192">
        <w:rPr>
          <w:rFonts w:eastAsia="Times New Roman"/>
          <w:sz w:val="28"/>
          <w:szCs w:val="28"/>
        </w:rPr>
        <w:t>едицин</w:t>
      </w:r>
      <w:r w:rsidRPr="00856192">
        <w:rPr>
          <w:rFonts w:eastAsia="Times New Roman"/>
          <w:sz w:val="28"/>
          <w:szCs w:val="28"/>
        </w:rPr>
        <w:t>ская биохимия и биотехнология.</w:t>
      </w:r>
    </w:p>
    <w:p w14:paraId="778A7FCE" w14:textId="4E4BE680" w:rsidR="0051286A" w:rsidRPr="002F34DF" w:rsidRDefault="0051286A" w:rsidP="00CB36DF">
      <w:pPr>
        <w:rPr>
          <w:rFonts w:eastAsia="Times New Roman"/>
          <w:sz w:val="28"/>
          <w:szCs w:val="28"/>
        </w:rPr>
      </w:pPr>
      <w:r w:rsidRPr="002F34DF">
        <w:rPr>
          <w:rFonts w:eastAsia="Times New Roman"/>
          <w:sz w:val="28"/>
          <w:szCs w:val="28"/>
        </w:rPr>
        <w:t>Химия</w:t>
      </w:r>
      <w:r w:rsidR="00856192" w:rsidRPr="002F34DF">
        <w:rPr>
          <w:rFonts w:eastAsia="Times New Roman"/>
          <w:sz w:val="28"/>
          <w:szCs w:val="28"/>
        </w:rPr>
        <w:t>.</w:t>
      </w:r>
    </w:p>
    <w:p w14:paraId="5737A6CC" w14:textId="0D4C9710" w:rsidR="0051286A" w:rsidRPr="0051286A" w:rsidRDefault="0051286A" w:rsidP="00CB36DF">
      <w:pPr>
        <w:rPr>
          <w:rFonts w:eastAsia="Times New Roman"/>
          <w:sz w:val="28"/>
          <w:szCs w:val="28"/>
        </w:rPr>
      </w:pPr>
      <w:r w:rsidRPr="0051286A">
        <w:rPr>
          <w:rFonts w:eastAsia="Times New Roman"/>
          <w:sz w:val="28"/>
          <w:szCs w:val="28"/>
        </w:rPr>
        <w:t>Математика и информатика</w:t>
      </w:r>
      <w:r w:rsidR="00856192">
        <w:rPr>
          <w:rFonts w:eastAsia="Times New Roman"/>
          <w:sz w:val="28"/>
          <w:szCs w:val="28"/>
        </w:rPr>
        <w:t>.</w:t>
      </w:r>
    </w:p>
    <w:p w14:paraId="41A82786" w14:textId="0647D896" w:rsidR="00856192" w:rsidRDefault="00BA193F" w:rsidP="00CB36D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Физика и и</w:t>
      </w:r>
      <w:r w:rsidR="0051286A" w:rsidRPr="00856192">
        <w:rPr>
          <w:rFonts w:eastAsia="Times New Roman"/>
          <w:sz w:val="28"/>
          <w:szCs w:val="28"/>
        </w:rPr>
        <w:t>нженерные исследования</w:t>
      </w:r>
      <w:r w:rsidR="00856192">
        <w:rPr>
          <w:rFonts w:eastAsia="Times New Roman"/>
          <w:sz w:val="28"/>
          <w:szCs w:val="28"/>
        </w:rPr>
        <w:t>.</w:t>
      </w:r>
    </w:p>
    <w:p w14:paraId="55C514B3" w14:textId="0BFF7745" w:rsidR="0051286A" w:rsidRPr="00856192" w:rsidRDefault="0051286A" w:rsidP="00CB36DF">
      <w:pPr>
        <w:rPr>
          <w:rFonts w:eastAsia="Times New Roman"/>
          <w:sz w:val="28"/>
          <w:szCs w:val="28"/>
        </w:rPr>
      </w:pPr>
      <w:r w:rsidRPr="00856192">
        <w:rPr>
          <w:rFonts w:eastAsia="Times New Roman"/>
          <w:b/>
          <w:bCs/>
          <w:sz w:val="28"/>
          <w:szCs w:val="28"/>
        </w:rPr>
        <w:t>Гуманитарное направление:</w:t>
      </w:r>
    </w:p>
    <w:p w14:paraId="70A16B9E" w14:textId="036AFDE2" w:rsidR="002F34DF" w:rsidRDefault="0051286A" w:rsidP="00CB36DF">
      <w:pPr>
        <w:rPr>
          <w:rFonts w:eastAsia="Times New Roman"/>
          <w:sz w:val="28"/>
          <w:szCs w:val="28"/>
        </w:rPr>
      </w:pPr>
      <w:r w:rsidRPr="0051286A">
        <w:rPr>
          <w:rFonts w:eastAsia="Times New Roman"/>
          <w:sz w:val="28"/>
          <w:szCs w:val="28"/>
        </w:rPr>
        <w:t xml:space="preserve">Народная культура. История и культура </w:t>
      </w:r>
      <w:r w:rsidR="002F34DF" w:rsidRPr="0051286A">
        <w:rPr>
          <w:rFonts w:eastAsia="Times New Roman"/>
          <w:sz w:val="28"/>
          <w:szCs w:val="28"/>
        </w:rPr>
        <w:t>российских</w:t>
      </w:r>
      <w:r w:rsidRPr="0051286A">
        <w:rPr>
          <w:rFonts w:eastAsia="Times New Roman"/>
          <w:sz w:val="28"/>
          <w:szCs w:val="28"/>
        </w:rPr>
        <w:t xml:space="preserve"> деревень. </w:t>
      </w:r>
    </w:p>
    <w:p w14:paraId="1C1FB61D" w14:textId="70044A71" w:rsidR="0051286A" w:rsidRPr="0051286A" w:rsidRDefault="0051286A" w:rsidP="00CB36DF">
      <w:pPr>
        <w:rPr>
          <w:rFonts w:eastAsia="Times New Roman"/>
          <w:sz w:val="28"/>
          <w:szCs w:val="28"/>
        </w:rPr>
      </w:pPr>
      <w:r w:rsidRPr="0051286A">
        <w:rPr>
          <w:rFonts w:eastAsia="Times New Roman"/>
          <w:sz w:val="28"/>
          <w:szCs w:val="28"/>
        </w:rPr>
        <w:t xml:space="preserve">Лингвистика. </w:t>
      </w:r>
    </w:p>
    <w:p w14:paraId="0D7E1646" w14:textId="66D36DB3" w:rsidR="0051286A" w:rsidRPr="002F34DF" w:rsidRDefault="0051286A" w:rsidP="00CB36DF">
      <w:pPr>
        <w:rPr>
          <w:rFonts w:eastAsia="Times New Roman"/>
          <w:sz w:val="28"/>
          <w:szCs w:val="28"/>
        </w:rPr>
      </w:pPr>
      <w:r w:rsidRPr="0051286A">
        <w:rPr>
          <w:rFonts w:eastAsia="Times New Roman"/>
          <w:sz w:val="28"/>
          <w:szCs w:val="28"/>
        </w:rPr>
        <w:t>Экономика</w:t>
      </w:r>
      <w:r w:rsidRPr="00AA1A4C">
        <w:rPr>
          <w:rFonts w:eastAsia="Times New Roman"/>
          <w:sz w:val="28"/>
          <w:szCs w:val="28"/>
        </w:rPr>
        <w:t xml:space="preserve">, </w:t>
      </w:r>
      <w:r w:rsidRPr="0051286A">
        <w:rPr>
          <w:rFonts w:eastAsia="Times New Roman"/>
          <w:sz w:val="28"/>
          <w:szCs w:val="28"/>
        </w:rPr>
        <w:t>социология</w:t>
      </w:r>
      <w:r w:rsidRPr="00AA1A4C">
        <w:rPr>
          <w:rFonts w:eastAsia="Times New Roman"/>
          <w:sz w:val="28"/>
          <w:szCs w:val="28"/>
        </w:rPr>
        <w:t xml:space="preserve"> </w:t>
      </w:r>
      <w:r w:rsidRPr="0051286A">
        <w:rPr>
          <w:rFonts w:eastAsia="Times New Roman"/>
          <w:sz w:val="28"/>
          <w:szCs w:val="28"/>
        </w:rPr>
        <w:t>и</w:t>
      </w:r>
      <w:r w:rsidRPr="00AA1A4C">
        <w:rPr>
          <w:rFonts w:eastAsia="Times New Roman"/>
          <w:sz w:val="28"/>
          <w:szCs w:val="28"/>
        </w:rPr>
        <w:t xml:space="preserve"> </w:t>
      </w:r>
      <w:r w:rsidRPr="0051286A">
        <w:rPr>
          <w:rFonts w:eastAsia="Times New Roman"/>
          <w:sz w:val="28"/>
          <w:szCs w:val="28"/>
        </w:rPr>
        <w:t>право</w:t>
      </w:r>
      <w:r w:rsidR="002F34DF">
        <w:rPr>
          <w:rFonts w:eastAsia="Times New Roman"/>
          <w:sz w:val="28"/>
          <w:szCs w:val="28"/>
        </w:rPr>
        <w:t>.</w:t>
      </w:r>
    </w:p>
    <w:p w14:paraId="7DB35735" w14:textId="5EA10891" w:rsidR="00AA1A4C" w:rsidRDefault="00142F5B" w:rsidP="00937D89">
      <w:pPr>
        <w:rPr>
          <w:sz w:val="28"/>
          <w:szCs w:val="28"/>
        </w:rPr>
      </w:pPr>
      <w:r w:rsidRPr="0051286A">
        <w:rPr>
          <w:sz w:val="28"/>
          <w:szCs w:val="28"/>
        </w:rPr>
        <w:tab/>
      </w:r>
      <w:r w:rsidR="00AA1A4C">
        <w:rPr>
          <w:sz w:val="28"/>
          <w:szCs w:val="28"/>
        </w:rPr>
        <w:t>Список направлений изменяется или дополняется на основании решения Оргкомитета и согласуется с учредителями.</w:t>
      </w:r>
    </w:p>
    <w:p w14:paraId="6B8E5A0A" w14:textId="0FE9DA73" w:rsidR="00AA1A4C" w:rsidRDefault="00C52CF4" w:rsidP="00C52CF4">
      <w:pPr>
        <w:spacing w:before="100" w:beforeAutospacing="1" w:after="100" w:afterAutospacing="1" w:line="276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AA1A4C" w:rsidRPr="00AA1A4C">
        <w:rPr>
          <w:b/>
          <w:bCs/>
          <w:sz w:val="28"/>
          <w:szCs w:val="28"/>
        </w:rPr>
        <w:t>5. Порядок проведения Конкурса</w:t>
      </w:r>
    </w:p>
    <w:p w14:paraId="56EF57F4" w14:textId="1243FFFA" w:rsidR="006D5676" w:rsidRPr="001150CC" w:rsidRDefault="001150CC" w:rsidP="001150CC">
      <w:pPr>
        <w:tabs>
          <w:tab w:val="left" w:pos="1406"/>
        </w:tabs>
        <w:spacing w:line="238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5.1.В к</w:t>
      </w:r>
      <w:r w:rsidR="00AA1A4C" w:rsidRPr="001150CC">
        <w:rPr>
          <w:rFonts w:eastAsia="Times New Roman"/>
          <w:sz w:val="28"/>
          <w:szCs w:val="28"/>
        </w:rPr>
        <w:t>онкурсе могут принять участие школьники 8-11 классов, авторами работ могут быть как отдельные юные исследователи, так и авторские коллективы. Работы могут быть представлены общеобразовательными школами, лицеями, гимназиями</w:t>
      </w:r>
      <w:r w:rsidR="006D5676" w:rsidRPr="001150CC">
        <w:rPr>
          <w:rFonts w:eastAsia="Times New Roman"/>
          <w:sz w:val="28"/>
          <w:szCs w:val="28"/>
        </w:rPr>
        <w:t xml:space="preserve">. </w:t>
      </w:r>
      <w:r w:rsidR="00AA1A4C" w:rsidRPr="001150CC">
        <w:rPr>
          <w:rFonts w:eastAsia="Times New Roman"/>
          <w:sz w:val="28"/>
          <w:szCs w:val="28"/>
        </w:rPr>
        <w:t>К рассмотрению на Конкурс принимаются работы на русском языке.</w:t>
      </w:r>
      <w:r w:rsidR="006D5676" w:rsidRPr="006D5676">
        <w:t xml:space="preserve"> </w:t>
      </w:r>
    </w:p>
    <w:p w14:paraId="4A371883" w14:textId="77777777" w:rsidR="00241AF6" w:rsidRDefault="001150CC" w:rsidP="001150CC">
      <w:pPr>
        <w:tabs>
          <w:tab w:val="left" w:pos="1406"/>
        </w:tabs>
        <w:spacing w:line="238" w:lineRule="auto"/>
        <w:jc w:val="both"/>
        <w:rPr>
          <w:sz w:val="28"/>
          <w:szCs w:val="28"/>
        </w:rPr>
      </w:pPr>
      <w:r w:rsidRPr="001150CC">
        <w:rPr>
          <w:sz w:val="28"/>
          <w:szCs w:val="28"/>
        </w:rPr>
        <w:t xml:space="preserve">              5.2</w:t>
      </w:r>
      <w:r>
        <w:t xml:space="preserve">. </w:t>
      </w:r>
      <w:r w:rsidR="006D5676" w:rsidRPr="006D5676">
        <w:rPr>
          <w:sz w:val="28"/>
          <w:szCs w:val="28"/>
        </w:rPr>
        <w:t>Конку</w:t>
      </w:r>
      <w:proofErr w:type="gramStart"/>
      <w:r w:rsidR="006D5676" w:rsidRPr="006D5676">
        <w:rPr>
          <w:sz w:val="28"/>
          <w:szCs w:val="28"/>
        </w:rPr>
        <w:t>рс вкл</w:t>
      </w:r>
      <w:proofErr w:type="gramEnd"/>
      <w:r w:rsidR="006D5676" w:rsidRPr="006D5676">
        <w:rPr>
          <w:sz w:val="28"/>
          <w:szCs w:val="28"/>
        </w:rPr>
        <w:t xml:space="preserve">ючает в себя следующие этапы: </w:t>
      </w:r>
    </w:p>
    <w:p w14:paraId="1FF54DDB" w14:textId="2130D243" w:rsidR="00241AF6" w:rsidRDefault="006D5676" w:rsidP="001150CC">
      <w:pPr>
        <w:tabs>
          <w:tab w:val="left" w:pos="1406"/>
        </w:tabs>
        <w:spacing w:line="238" w:lineRule="auto"/>
        <w:jc w:val="both"/>
        <w:rPr>
          <w:sz w:val="28"/>
          <w:szCs w:val="28"/>
        </w:rPr>
      </w:pPr>
      <w:r w:rsidRPr="006D567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Заочный </w:t>
      </w:r>
      <w:r w:rsidRPr="006D5676">
        <w:rPr>
          <w:sz w:val="28"/>
          <w:szCs w:val="28"/>
        </w:rPr>
        <w:t xml:space="preserve">этап </w:t>
      </w:r>
      <w:r w:rsidRPr="006D5676">
        <w:rPr>
          <w:sz w:val="28"/>
          <w:szCs w:val="28"/>
        </w:rPr>
        <w:sym w:font="Symbol" w:char="F02D"/>
      </w:r>
      <w:r w:rsidRPr="006D5676">
        <w:rPr>
          <w:sz w:val="28"/>
          <w:szCs w:val="28"/>
        </w:rPr>
        <w:t xml:space="preserve"> </w:t>
      </w:r>
      <w:r w:rsidR="00D25E28">
        <w:rPr>
          <w:sz w:val="28"/>
          <w:szCs w:val="28"/>
        </w:rPr>
        <w:t>с 10 января по 6 февраля</w:t>
      </w:r>
      <w:r w:rsidRPr="006D5676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6D5676">
        <w:rPr>
          <w:sz w:val="28"/>
          <w:szCs w:val="28"/>
        </w:rPr>
        <w:t xml:space="preserve"> года. Экспертная комиссия </w:t>
      </w:r>
      <w:r>
        <w:rPr>
          <w:sz w:val="28"/>
          <w:szCs w:val="28"/>
        </w:rPr>
        <w:t xml:space="preserve">Конкурса </w:t>
      </w:r>
      <w:r w:rsidRPr="006D5676">
        <w:rPr>
          <w:sz w:val="28"/>
          <w:szCs w:val="28"/>
        </w:rPr>
        <w:t xml:space="preserve">определяет лучшие работы по каждой из </w:t>
      </w:r>
      <w:r>
        <w:rPr>
          <w:sz w:val="28"/>
          <w:szCs w:val="28"/>
        </w:rPr>
        <w:t xml:space="preserve">предметных секций </w:t>
      </w:r>
      <w:r w:rsidRPr="006D5676">
        <w:rPr>
          <w:sz w:val="28"/>
          <w:szCs w:val="28"/>
        </w:rPr>
        <w:t xml:space="preserve">Конкурса. </w:t>
      </w:r>
      <w:r w:rsidR="001150CC">
        <w:rPr>
          <w:sz w:val="28"/>
          <w:szCs w:val="28"/>
        </w:rPr>
        <w:t xml:space="preserve"> </w:t>
      </w:r>
    </w:p>
    <w:p w14:paraId="51CE02A3" w14:textId="310E2D9C" w:rsidR="00241AF6" w:rsidRDefault="006D5676" w:rsidP="001150CC">
      <w:pPr>
        <w:tabs>
          <w:tab w:val="left" w:pos="1406"/>
        </w:tabs>
        <w:spacing w:line="238" w:lineRule="auto"/>
        <w:jc w:val="both"/>
        <w:rPr>
          <w:sz w:val="28"/>
          <w:szCs w:val="28"/>
        </w:rPr>
      </w:pPr>
      <w:r w:rsidRPr="006D5676">
        <w:rPr>
          <w:sz w:val="28"/>
          <w:szCs w:val="28"/>
        </w:rPr>
        <w:t xml:space="preserve">2. </w:t>
      </w:r>
      <w:r w:rsidR="001150CC">
        <w:rPr>
          <w:sz w:val="28"/>
          <w:szCs w:val="28"/>
        </w:rPr>
        <w:t xml:space="preserve">Очный </w:t>
      </w:r>
      <w:r w:rsidRPr="006D5676">
        <w:rPr>
          <w:sz w:val="28"/>
          <w:szCs w:val="28"/>
        </w:rPr>
        <w:t xml:space="preserve">этап </w:t>
      </w:r>
      <w:r w:rsidRPr="006D5676">
        <w:rPr>
          <w:sz w:val="28"/>
          <w:szCs w:val="28"/>
        </w:rPr>
        <w:sym w:font="Symbol" w:char="F02D"/>
      </w:r>
      <w:r w:rsidRPr="006D5676">
        <w:rPr>
          <w:sz w:val="28"/>
          <w:szCs w:val="28"/>
        </w:rPr>
        <w:t xml:space="preserve"> </w:t>
      </w:r>
      <w:r w:rsidR="00D25E28">
        <w:rPr>
          <w:sz w:val="28"/>
          <w:szCs w:val="28"/>
        </w:rPr>
        <w:t>26 февраля</w:t>
      </w:r>
      <w:r>
        <w:rPr>
          <w:sz w:val="28"/>
          <w:szCs w:val="28"/>
        </w:rPr>
        <w:t xml:space="preserve"> </w:t>
      </w:r>
      <w:r w:rsidRPr="006D5676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6D5676">
        <w:rPr>
          <w:sz w:val="28"/>
          <w:szCs w:val="28"/>
        </w:rPr>
        <w:t xml:space="preserve"> года. </w:t>
      </w:r>
      <w:bookmarkStart w:id="3" w:name="_GoBack"/>
      <w:bookmarkEnd w:id="3"/>
    </w:p>
    <w:p w14:paraId="41E5C621" w14:textId="2D54DF22" w:rsidR="00E0146F" w:rsidRPr="002F2A91" w:rsidRDefault="00241AF6" w:rsidP="00241AF6">
      <w:pPr>
        <w:tabs>
          <w:tab w:val="left" w:pos="1406"/>
        </w:tabs>
        <w:spacing w:line="23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37C51">
        <w:rPr>
          <w:sz w:val="28"/>
          <w:szCs w:val="28"/>
        </w:rPr>
        <w:t xml:space="preserve">Конкретные сроки проведения </w:t>
      </w:r>
      <w:r w:rsidR="00E0146F">
        <w:rPr>
          <w:sz w:val="28"/>
          <w:szCs w:val="28"/>
        </w:rPr>
        <w:t xml:space="preserve">очного этапа Конкурса устанавливаются приказом Министерства образования и науки РБ. </w:t>
      </w:r>
    </w:p>
    <w:p w14:paraId="2FA36DC3" w14:textId="77777777" w:rsidR="002F2A91" w:rsidRDefault="002F2A91" w:rsidP="002F2A91">
      <w:pPr>
        <w:numPr>
          <w:ilvl w:val="1"/>
          <w:numId w:val="5"/>
        </w:numPr>
        <w:tabs>
          <w:tab w:val="left" w:pos="1402"/>
        </w:tabs>
        <w:spacing w:line="236" w:lineRule="auto"/>
        <w:ind w:left="367" w:firstLine="701"/>
        <w:jc w:val="both"/>
        <w:rPr>
          <w:rFonts w:eastAsia="Times New Roman"/>
          <w:b/>
          <w:bCs/>
          <w:sz w:val="28"/>
          <w:szCs w:val="28"/>
        </w:rPr>
      </w:pPr>
      <w:r w:rsidRPr="002F2A91">
        <w:rPr>
          <w:rFonts w:eastAsia="Times New Roman"/>
          <w:sz w:val="28"/>
          <w:szCs w:val="28"/>
        </w:rPr>
        <w:t>рассмотрению не принимаются: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проектные,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реферативные и описательные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работы, а также работы, ставшие победителями на других конкурсах республиканского или всероссийского уровня.</w:t>
      </w:r>
    </w:p>
    <w:p w14:paraId="2BB69234" w14:textId="77777777" w:rsidR="002F2A91" w:rsidRDefault="002F2A91" w:rsidP="002F2A91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14:paraId="1613AFDB" w14:textId="77777777" w:rsidR="002F2A91" w:rsidRDefault="002F2A91" w:rsidP="002F2A91">
      <w:pPr>
        <w:ind w:left="1067"/>
        <w:rPr>
          <w:rFonts w:eastAsia="Times New Roman"/>
          <w:b/>
          <w:bCs/>
          <w:sz w:val="28"/>
          <w:szCs w:val="28"/>
        </w:rPr>
      </w:pPr>
      <w:r w:rsidRPr="002F2A91">
        <w:rPr>
          <w:rFonts w:eastAsia="Times New Roman"/>
          <w:sz w:val="28"/>
          <w:szCs w:val="28"/>
        </w:rPr>
        <w:t>При оценке работ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принимается во внимание следующее:</w:t>
      </w:r>
    </w:p>
    <w:p w14:paraId="1EAB704C" w14:textId="784A72E2" w:rsidR="002F2A91" w:rsidRPr="00C52CF4" w:rsidRDefault="002F2A91" w:rsidP="00C52CF4">
      <w:pPr>
        <w:ind w:left="1067"/>
        <w:rPr>
          <w:rFonts w:eastAsia="Times New Roman"/>
          <w:b/>
          <w:bCs/>
          <w:sz w:val="28"/>
          <w:szCs w:val="28"/>
        </w:rPr>
      </w:pPr>
      <w:r>
        <w:rPr>
          <w:rFonts w:ascii="Symbol" w:eastAsia="Symbol" w:hAnsi="Symbol" w:cs="Symbol"/>
          <w:sz w:val="19"/>
          <w:szCs w:val="19"/>
        </w:rPr>
        <w:t>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 w:rsidR="00241AF6">
        <w:rPr>
          <w:rFonts w:ascii="Symbol" w:eastAsia="Symbol" w:hAnsi="Symbol" w:cs="Symbol"/>
          <w:sz w:val="19"/>
          <w:szCs w:val="19"/>
        </w:rPr>
        <w:t></w:t>
      </w:r>
      <w:r>
        <w:rPr>
          <w:rFonts w:eastAsia="Times New Roman"/>
          <w:sz w:val="28"/>
          <w:szCs w:val="28"/>
        </w:rPr>
        <w:t xml:space="preserve">соответствие  содержания  сформулированной  теме,  поставленной  </w:t>
      </w:r>
      <w:r w:rsidRPr="00C52CF4">
        <w:rPr>
          <w:rFonts w:eastAsia="Times New Roman"/>
          <w:sz w:val="28"/>
          <w:szCs w:val="28"/>
        </w:rPr>
        <w:t>цели</w:t>
      </w:r>
      <w:r w:rsidR="00C52CF4" w:rsidRPr="00C52CF4">
        <w:rPr>
          <w:rFonts w:eastAsia="Times New Roman"/>
          <w:bCs/>
          <w:sz w:val="28"/>
          <w:szCs w:val="28"/>
        </w:rPr>
        <w:t xml:space="preserve"> и </w:t>
      </w:r>
      <w:r w:rsidRPr="00C52CF4">
        <w:rPr>
          <w:rFonts w:eastAsia="Times New Roman"/>
          <w:sz w:val="28"/>
          <w:szCs w:val="28"/>
        </w:rPr>
        <w:t>задачам</w:t>
      </w:r>
      <w:r>
        <w:rPr>
          <w:rFonts w:eastAsia="Times New Roman"/>
          <w:sz w:val="28"/>
          <w:szCs w:val="28"/>
        </w:rPr>
        <w:t>, структура работы;</w:t>
      </w:r>
    </w:p>
    <w:p w14:paraId="31FFD0E7" w14:textId="77777777" w:rsidR="002F2A91" w:rsidRDefault="002F2A91" w:rsidP="002F2A91">
      <w:pPr>
        <w:numPr>
          <w:ilvl w:val="0"/>
          <w:numId w:val="6"/>
        </w:numPr>
        <w:tabs>
          <w:tab w:val="left" w:pos="1807"/>
        </w:tabs>
        <w:ind w:left="1807" w:hanging="73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наличие литературного обзора, его качество;</w:t>
      </w:r>
    </w:p>
    <w:p w14:paraId="3DFDF7B9" w14:textId="77777777" w:rsidR="002F2A91" w:rsidRDefault="002F2A91" w:rsidP="002F2A91">
      <w:pPr>
        <w:numPr>
          <w:ilvl w:val="0"/>
          <w:numId w:val="6"/>
        </w:numPr>
        <w:tabs>
          <w:tab w:val="left" w:pos="1807"/>
        </w:tabs>
        <w:ind w:left="1807" w:hanging="73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корректность методик исследований;</w:t>
      </w:r>
    </w:p>
    <w:p w14:paraId="53154AD3" w14:textId="77777777" w:rsidR="002F2A91" w:rsidRDefault="002F2A91" w:rsidP="002F2A91">
      <w:pPr>
        <w:numPr>
          <w:ilvl w:val="0"/>
          <w:numId w:val="6"/>
        </w:numPr>
        <w:tabs>
          <w:tab w:val="left" w:pos="1807"/>
        </w:tabs>
        <w:ind w:left="1807" w:hanging="73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наличие в работе значимой для автора проблемы;</w:t>
      </w:r>
    </w:p>
    <w:p w14:paraId="72E45997" w14:textId="77777777" w:rsidR="002F2A91" w:rsidRDefault="002F2A91" w:rsidP="002F2A91">
      <w:pPr>
        <w:numPr>
          <w:ilvl w:val="0"/>
          <w:numId w:val="6"/>
        </w:numPr>
        <w:tabs>
          <w:tab w:val="left" w:pos="1807"/>
        </w:tabs>
        <w:ind w:left="1807" w:hanging="73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соответствие выводов полученным результатам;</w:t>
      </w:r>
    </w:p>
    <w:p w14:paraId="2DB32F5E" w14:textId="77777777" w:rsidR="002F2A91" w:rsidRDefault="002F2A91" w:rsidP="002F2A91">
      <w:pPr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культура оформления материалов.</w:t>
      </w:r>
    </w:p>
    <w:p w14:paraId="149515A7" w14:textId="3149FC86" w:rsidR="002F2A91" w:rsidRPr="002F2A91" w:rsidRDefault="00985F78" w:rsidP="002F2A91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</w:t>
      </w:r>
      <w:r w:rsidR="002F2A91" w:rsidRPr="002F2A91">
        <w:rPr>
          <w:rFonts w:eastAsia="Times New Roman"/>
          <w:sz w:val="28"/>
          <w:szCs w:val="28"/>
        </w:rPr>
        <w:t>.</w:t>
      </w:r>
      <w:r w:rsidR="002F2A91" w:rsidRPr="002F2A91">
        <w:rPr>
          <w:rFonts w:eastAsia="Times New Roman"/>
          <w:b/>
          <w:bCs/>
          <w:sz w:val="28"/>
          <w:szCs w:val="28"/>
        </w:rPr>
        <w:t xml:space="preserve"> </w:t>
      </w:r>
      <w:r w:rsidR="002F2A91" w:rsidRPr="002F2A91">
        <w:rPr>
          <w:rFonts w:eastAsia="Times New Roman"/>
          <w:sz w:val="28"/>
          <w:szCs w:val="28"/>
        </w:rPr>
        <w:t>Технические требования к тексту</w:t>
      </w:r>
    </w:p>
    <w:p w14:paraId="366C62F0" w14:textId="77777777" w:rsidR="002F2A91" w:rsidRDefault="002F2A91" w:rsidP="002F2A91">
      <w:pPr>
        <w:spacing w:line="11" w:lineRule="exact"/>
        <w:rPr>
          <w:sz w:val="20"/>
          <w:szCs w:val="20"/>
        </w:rPr>
      </w:pPr>
    </w:p>
    <w:p w14:paraId="771C5EA9" w14:textId="77777777" w:rsidR="002F2A91" w:rsidRDefault="002F2A91" w:rsidP="002F2A91">
      <w:pPr>
        <w:spacing w:line="238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Шрифт </w:t>
      </w:r>
      <w:proofErr w:type="spellStart"/>
      <w:r>
        <w:rPr>
          <w:rFonts w:eastAsia="Times New Roman"/>
          <w:sz w:val="28"/>
          <w:szCs w:val="28"/>
        </w:rPr>
        <w:t>Times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New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Roman</w:t>
      </w:r>
      <w:proofErr w:type="spellEnd"/>
      <w:r>
        <w:rPr>
          <w:rFonts w:eastAsia="Times New Roman"/>
          <w:sz w:val="28"/>
          <w:szCs w:val="28"/>
        </w:rPr>
        <w:t xml:space="preserve">: для основного текста работы 14 </w:t>
      </w:r>
      <w:proofErr w:type="spellStart"/>
      <w:r>
        <w:rPr>
          <w:rFonts w:eastAsia="Times New Roman"/>
          <w:sz w:val="28"/>
          <w:szCs w:val="28"/>
        </w:rPr>
        <w:t>pt</w:t>
      </w:r>
      <w:proofErr w:type="spellEnd"/>
      <w:r>
        <w:rPr>
          <w:rFonts w:eastAsia="Times New Roman"/>
          <w:sz w:val="28"/>
          <w:szCs w:val="28"/>
        </w:rPr>
        <w:t xml:space="preserve">; заголовки глав, отделов и частей 16 </w:t>
      </w:r>
      <w:proofErr w:type="spellStart"/>
      <w:r>
        <w:rPr>
          <w:rFonts w:eastAsia="Times New Roman"/>
          <w:sz w:val="28"/>
          <w:szCs w:val="28"/>
        </w:rPr>
        <w:t>pt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/жирный; подзаголовки 14 </w:t>
      </w:r>
      <w:proofErr w:type="spellStart"/>
      <w:r>
        <w:rPr>
          <w:rFonts w:eastAsia="Times New Roman"/>
          <w:sz w:val="28"/>
          <w:szCs w:val="28"/>
        </w:rPr>
        <w:t>pt</w:t>
      </w:r>
      <w:proofErr w:type="spellEnd"/>
      <w:r>
        <w:rPr>
          <w:rFonts w:eastAsia="Times New Roman"/>
          <w:sz w:val="28"/>
          <w:szCs w:val="28"/>
        </w:rPr>
        <w:t xml:space="preserve"> п/жирный. Поля: верхнее и нижнее 2 см, левое 3 см, правое 1 см. Межстрочный интервал 1,5. Абзацный отступ - 1,25 см. Выравнивание по ширине страницы. Использование переносов не допускается. Подписи к рисункам и таблицам - </w:t>
      </w:r>
      <w:proofErr w:type="spellStart"/>
      <w:r>
        <w:rPr>
          <w:rFonts w:eastAsia="Times New Roman"/>
          <w:sz w:val="28"/>
          <w:szCs w:val="28"/>
        </w:rPr>
        <w:t>Times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New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Roman</w:t>
      </w:r>
      <w:proofErr w:type="spellEnd"/>
      <w:r>
        <w:rPr>
          <w:rFonts w:eastAsia="Times New Roman"/>
          <w:sz w:val="28"/>
          <w:szCs w:val="28"/>
        </w:rPr>
        <w:t xml:space="preserve">, 12 </w:t>
      </w:r>
      <w:proofErr w:type="spellStart"/>
      <w:r>
        <w:rPr>
          <w:rFonts w:eastAsia="Times New Roman"/>
          <w:sz w:val="28"/>
          <w:szCs w:val="28"/>
        </w:rPr>
        <w:t>pt</w:t>
      </w:r>
      <w:proofErr w:type="spellEnd"/>
      <w:r>
        <w:rPr>
          <w:rFonts w:eastAsia="Times New Roman"/>
          <w:sz w:val="28"/>
          <w:szCs w:val="28"/>
        </w:rPr>
        <w:t xml:space="preserve">. Текст должен быть проверен автоматической проверкой правописания программы MS </w:t>
      </w:r>
      <w:proofErr w:type="spellStart"/>
      <w:r>
        <w:rPr>
          <w:rFonts w:eastAsia="Times New Roman"/>
          <w:sz w:val="28"/>
          <w:szCs w:val="28"/>
        </w:rPr>
        <w:t>Word</w:t>
      </w:r>
      <w:proofErr w:type="spellEnd"/>
      <w:r>
        <w:rPr>
          <w:rFonts w:eastAsia="Times New Roman"/>
          <w:sz w:val="28"/>
          <w:szCs w:val="28"/>
        </w:rPr>
        <w:t>.</w:t>
      </w:r>
    </w:p>
    <w:p w14:paraId="1668728E" w14:textId="77777777" w:rsidR="002F2A91" w:rsidRDefault="002F2A91" w:rsidP="002F2A91">
      <w:pPr>
        <w:spacing w:line="16" w:lineRule="exact"/>
        <w:rPr>
          <w:sz w:val="20"/>
          <w:szCs w:val="20"/>
        </w:rPr>
      </w:pPr>
    </w:p>
    <w:p w14:paraId="3FFF807C" w14:textId="77777777" w:rsidR="002F2A91" w:rsidRDefault="002F2A91" w:rsidP="002F2A91">
      <w:pPr>
        <w:spacing w:line="238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Рисунки, графики, таблицы, фотографии вставляются в работу после упоминания их в тексте или выносятся в отдельное приложение и обязательно сопровождаются подписями. На рисунок или таблицу обязательно должна быть ссылка в тексте в виде: «... была получена прямая зависимость (рис. 1) ...» или «... для данных пород характерны повышенные содержания стронция (табл. 1)...» или «... что отчетливо выражается в изменении количества особей (прил. 1, табл.1)...».</w:t>
      </w:r>
    </w:p>
    <w:p w14:paraId="47F0F927" w14:textId="77777777" w:rsidR="002F2A91" w:rsidRDefault="002F2A91" w:rsidP="002F2A91">
      <w:pPr>
        <w:spacing w:line="17" w:lineRule="exact"/>
        <w:rPr>
          <w:sz w:val="20"/>
          <w:szCs w:val="20"/>
        </w:rPr>
      </w:pPr>
    </w:p>
    <w:p w14:paraId="02931A6C" w14:textId="77777777" w:rsidR="002F2A91" w:rsidRDefault="002F2A91" w:rsidP="002F2A91">
      <w:pPr>
        <w:spacing w:line="237" w:lineRule="auto"/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Если в работе необходимо цитирование литературных или интернет-источников, то в тексте работы в квадратных скобках необходимо указывать номер источника по списку литературы, в противном случае работа не будет допущена к Конкурсу за незаконное цитирование.</w:t>
      </w:r>
      <w:proofErr w:type="gramEnd"/>
    </w:p>
    <w:p w14:paraId="60695F20" w14:textId="77777777" w:rsidR="002F2A91" w:rsidRDefault="002F2A91" w:rsidP="002F2A91">
      <w:pPr>
        <w:spacing w:line="15" w:lineRule="exact"/>
        <w:rPr>
          <w:sz w:val="20"/>
          <w:szCs w:val="20"/>
        </w:rPr>
      </w:pPr>
    </w:p>
    <w:p w14:paraId="457329D1" w14:textId="77777777" w:rsidR="002F2A91" w:rsidRPr="00ED0C02" w:rsidRDefault="002F2A91" w:rsidP="002F2A91">
      <w:pPr>
        <w:ind w:firstLine="708"/>
        <w:jc w:val="both"/>
        <w:rPr>
          <w:rFonts w:eastAsia="Times New Roman"/>
          <w:sz w:val="24"/>
          <w:szCs w:val="24"/>
        </w:rPr>
      </w:pPr>
      <w:r w:rsidRPr="00ED0C02">
        <w:rPr>
          <w:rFonts w:eastAsia="Times New Roman"/>
          <w:sz w:val="28"/>
          <w:szCs w:val="28"/>
        </w:rPr>
        <w:lastRenderedPageBreak/>
        <w:t>Не рассматриваются работы, содержащие плагиат (</w:t>
      </w:r>
      <w:r w:rsidRPr="00ED0C02">
        <w:rPr>
          <w:rFonts w:eastAsia="Times New Roman"/>
          <w:bCs/>
          <w:sz w:val="28"/>
          <w:szCs w:val="28"/>
        </w:rPr>
        <w:t>процент заимствования</w:t>
      </w:r>
      <w:r w:rsidRPr="00ED0C02">
        <w:rPr>
          <w:rFonts w:eastAsia="Times New Roman"/>
          <w:sz w:val="28"/>
          <w:szCs w:val="28"/>
        </w:rPr>
        <w:t xml:space="preserve"> </w:t>
      </w:r>
      <w:r w:rsidRPr="00ED0C02">
        <w:rPr>
          <w:rFonts w:eastAsia="Times New Roman"/>
          <w:bCs/>
          <w:sz w:val="28"/>
          <w:szCs w:val="28"/>
        </w:rPr>
        <w:t>более 60%)</w:t>
      </w:r>
      <w:r w:rsidRPr="00ED0C02">
        <w:rPr>
          <w:rFonts w:eastAsia="Times New Roman"/>
          <w:sz w:val="28"/>
          <w:szCs w:val="28"/>
        </w:rPr>
        <w:t>.</w:t>
      </w:r>
      <w:r w:rsidRPr="00ED0C02">
        <w:rPr>
          <w:rFonts w:eastAsia="Times New Roman"/>
          <w:bCs/>
          <w:sz w:val="28"/>
          <w:szCs w:val="28"/>
        </w:rPr>
        <w:t xml:space="preserve"> Участники прикрепляют </w:t>
      </w:r>
      <w:r>
        <w:rPr>
          <w:rFonts w:eastAsia="Times New Roman"/>
          <w:bCs/>
          <w:sz w:val="28"/>
          <w:szCs w:val="28"/>
        </w:rPr>
        <w:t xml:space="preserve">к Приложению№1 </w:t>
      </w:r>
      <w:r w:rsidRPr="00401296">
        <w:rPr>
          <w:rFonts w:eastAsia="Times New Roman"/>
          <w:bCs/>
          <w:sz w:val="28"/>
          <w:szCs w:val="28"/>
        </w:rPr>
        <w:t>протокол проверки в системе «</w:t>
      </w:r>
      <w:proofErr w:type="spellStart"/>
      <w:r w:rsidRPr="00401296">
        <w:rPr>
          <w:rFonts w:eastAsia="Times New Roman"/>
          <w:bCs/>
          <w:sz w:val="28"/>
          <w:szCs w:val="28"/>
        </w:rPr>
        <w:t>Антиплагиат</w:t>
      </w:r>
      <w:proofErr w:type="spellEnd"/>
      <w:r w:rsidRPr="00401296">
        <w:rPr>
          <w:rFonts w:eastAsia="Times New Roman"/>
          <w:bCs/>
          <w:sz w:val="28"/>
          <w:szCs w:val="28"/>
        </w:rPr>
        <w:t>»</w:t>
      </w:r>
      <w:r w:rsidRPr="00ED0C02">
        <w:rPr>
          <w:rFonts w:eastAsia="Times New Roman"/>
          <w:sz w:val="28"/>
          <w:szCs w:val="28"/>
        </w:rPr>
        <w:t xml:space="preserve"> (сайт </w:t>
      </w:r>
      <w:r w:rsidRPr="00ED0C02">
        <w:rPr>
          <w:rFonts w:eastAsia="Times New Roman"/>
          <w:sz w:val="28"/>
          <w:szCs w:val="28"/>
          <w:lang w:val="en-US"/>
        </w:rPr>
        <w:t>https</w:t>
      </w:r>
      <w:r w:rsidRPr="00ED0C02">
        <w:rPr>
          <w:rFonts w:eastAsia="Times New Roman"/>
          <w:sz w:val="28"/>
          <w:szCs w:val="28"/>
        </w:rPr>
        <w:t>://</w:t>
      </w:r>
      <w:r w:rsidRPr="00ED0C02">
        <w:rPr>
          <w:rFonts w:eastAsia="Times New Roman"/>
          <w:sz w:val="28"/>
          <w:szCs w:val="28"/>
          <w:lang w:val="en-US"/>
        </w:rPr>
        <w:t>www</w:t>
      </w:r>
      <w:r w:rsidRPr="00ED0C02">
        <w:rPr>
          <w:rFonts w:eastAsia="Times New Roman"/>
          <w:sz w:val="28"/>
          <w:szCs w:val="28"/>
        </w:rPr>
        <w:t>.</w:t>
      </w:r>
      <w:proofErr w:type="spellStart"/>
      <w:r w:rsidRPr="00ED0C02">
        <w:rPr>
          <w:rFonts w:eastAsia="Times New Roman"/>
          <w:sz w:val="28"/>
          <w:szCs w:val="28"/>
          <w:lang w:val="en-US"/>
        </w:rPr>
        <w:t>antiplagiat</w:t>
      </w:r>
      <w:proofErr w:type="spellEnd"/>
      <w:r w:rsidRPr="00ED0C02">
        <w:rPr>
          <w:rFonts w:eastAsia="Times New Roman"/>
          <w:sz w:val="28"/>
          <w:szCs w:val="28"/>
        </w:rPr>
        <w:t>.</w:t>
      </w:r>
      <w:proofErr w:type="spellStart"/>
      <w:r w:rsidRPr="00ED0C02">
        <w:rPr>
          <w:rFonts w:eastAsia="Times New Roman"/>
          <w:sz w:val="28"/>
          <w:szCs w:val="28"/>
          <w:lang w:val="en-US"/>
        </w:rPr>
        <w:t>ru</w:t>
      </w:r>
      <w:proofErr w:type="spellEnd"/>
      <w:r w:rsidRPr="00ED0C02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.</w:t>
      </w:r>
    </w:p>
    <w:p w14:paraId="6E180393" w14:textId="77777777" w:rsidR="002F2A91" w:rsidRDefault="002F2A91" w:rsidP="002F2A91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Организации,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представившие подобные работы,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вносятся в специальный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список.</w:t>
      </w:r>
    </w:p>
    <w:p w14:paraId="2A4E17A3" w14:textId="77777777" w:rsidR="002F2A91" w:rsidRDefault="002F2A91" w:rsidP="002F2A91">
      <w:pPr>
        <w:spacing w:line="17" w:lineRule="exact"/>
        <w:rPr>
          <w:sz w:val="20"/>
          <w:szCs w:val="20"/>
        </w:rPr>
      </w:pPr>
    </w:p>
    <w:p w14:paraId="10ED9E29" w14:textId="77777777" w:rsidR="002F2A91" w:rsidRDefault="002F2A91" w:rsidP="002F2A91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прямые заимствования из печатных и электронных источников должны содержать соответствующие ссылки.</w:t>
      </w:r>
    </w:p>
    <w:p w14:paraId="06D94B7D" w14:textId="77777777" w:rsidR="002F2A91" w:rsidRDefault="002F2A91" w:rsidP="002F2A91">
      <w:pPr>
        <w:spacing w:line="16" w:lineRule="exact"/>
        <w:rPr>
          <w:sz w:val="20"/>
          <w:szCs w:val="20"/>
        </w:rPr>
      </w:pPr>
    </w:p>
    <w:p w14:paraId="5F760B54" w14:textId="77777777" w:rsidR="002F2A91" w:rsidRDefault="002F2A91" w:rsidP="002F2A91">
      <w:pPr>
        <w:spacing w:line="2" w:lineRule="exact"/>
        <w:rPr>
          <w:sz w:val="20"/>
          <w:szCs w:val="20"/>
        </w:rPr>
      </w:pPr>
    </w:p>
    <w:p w14:paraId="172B3B85" w14:textId="52309CE7" w:rsidR="004A5322" w:rsidRPr="004A5322" w:rsidRDefault="004A5322" w:rsidP="004A5322">
      <w:pPr>
        <w:pStyle w:val="1"/>
        <w:shd w:val="clear" w:color="auto" w:fill="FFFFFF"/>
        <w:spacing w:before="0" w:line="288" w:lineRule="atLeast"/>
        <w:jc w:val="both"/>
        <w:rPr>
          <w:rFonts w:ascii="Times New Roman" w:eastAsia="Times New Roman" w:hAnsi="Times New Roman" w:cs="Times New Roman"/>
          <w:b w:val="0"/>
          <w:color w:val="000000" w:themeColor="text1"/>
          <w:kern w:val="36"/>
          <w:sz w:val="54"/>
          <w:szCs w:val="54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         </w:t>
      </w:r>
      <w:r w:rsidR="002F2A91" w:rsidRPr="004A5322">
        <w:rPr>
          <w:rFonts w:ascii="Times New Roman" w:eastAsia="Times New Roman" w:hAnsi="Times New Roman" w:cs="Times New Roman"/>
          <w:b w:val="0"/>
          <w:color w:val="000000" w:themeColor="text1"/>
        </w:rPr>
        <w:t>Для  у</w:t>
      </w:r>
      <w:r w:rsidRPr="004A5322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частия  в Конкурсе  необходимо </w:t>
      </w:r>
      <w:r w:rsidR="00C74E6A" w:rsidRPr="004A5322">
        <w:rPr>
          <w:rFonts w:ascii="Times New Roman" w:eastAsia="Times New Roman" w:hAnsi="Times New Roman" w:cs="Times New Roman"/>
          <w:b w:val="0"/>
          <w:color w:val="000000" w:themeColor="text1"/>
        </w:rPr>
        <w:t>подать заявку</w:t>
      </w:r>
      <w:r w:rsidRPr="004A5322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 w:themeColor="text1"/>
        </w:rPr>
        <w:t xml:space="preserve">и загрузить работу </w:t>
      </w:r>
      <w:r w:rsidRPr="004A5322">
        <w:rPr>
          <w:rFonts w:ascii="Times New Roman" w:eastAsia="Times New Roman" w:hAnsi="Times New Roman" w:cs="Times New Roman"/>
          <w:b w:val="0"/>
          <w:color w:val="000000" w:themeColor="text1"/>
        </w:rPr>
        <w:t>на сайте ГАОУДО «Центр развития талантов «Аврора»</w:t>
      </w:r>
      <w:r w:rsidR="00C74E6A" w:rsidRPr="004A5322"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</w:t>
      </w:r>
      <w:hyperlink r:id="rId6" w:history="1">
        <w:r w:rsidRPr="004A5322">
          <w:rPr>
            <w:rStyle w:val="a3"/>
            <w:rFonts w:ascii="Times New Roman" w:eastAsia="Times New Roman" w:hAnsi="Times New Roman" w:cs="Times New Roman"/>
            <w:b w:val="0"/>
            <w:color w:val="000000" w:themeColor="text1"/>
          </w:rPr>
          <w:t>https://avroracenter.com/</w:t>
        </w:r>
      </w:hyperlink>
      <w:r>
        <w:rPr>
          <w:rFonts w:ascii="Times New Roman" w:eastAsia="Times New Roman" w:hAnsi="Times New Roman" w:cs="Times New Roman"/>
          <w:b w:val="0"/>
          <w:color w:val="000000" w:themeColor="text1"/>
        </w:rPr>
        <w:t xml:space="preserve"> </w:t>
      </w:r>
      <w:r w:rsidRPr="004A5322">
        <w:rPr>
          <w:rFonts w:ascii="Times New Roman" w:eastAsia="Times New Roman" w:hAnsi="Times New Roman" w:cs="Times New Roman"/>
          <w:b w:val="0"/>
          <w:color w:val="000000" w:themeColor="text1"/>
        </w:rPr>
        <w:t>в разделе Мероприятия/</w:t>
      </w:r>
      <w:r w:rsidRPr="004A5322">
        <w:rPr>
          <w:rFonts w:ascii="Times New Roman" w:eastAsia="Times New Roman" w:hAnsi="Times New Roman" w:cs="Times New Roman"/>
          <w:b w:val="0"/>
          <w:color w:val="000000" w:themeColor="text1"/>
          <w:kern w:val="36"/>
        </w:rPr>
        <w:t xml:space="preserve"> Конкурс юношеских исследовательских работ им. В.И. Вернадского</w:t>
      </w:r>
      <w:r>
        <w:rPr>
          <w:rFonts w:ascii="Times New Roman" w:eastAsia="Times New Roman" w:hAnsi="Times New Roman" w:cs="Times New Roman"/>
          <w:b w:val="0"/>
          <w:color w:val="000000" w:themeColor="text1"/>
          <w:kern w:val="36"/>
        </w:rPr>
        <w:t xml:space="preserve">, заполнив анкету по ссылке, указанной на странице мероприятия. </w:t>
      </w:r>
    </w:p>
    <w:p w14:paraId="2C82D62B" w14:textId="41C27871" w:rsidR="00BA193F" w:rsidRPr="004A5322" w:rsidRDefault="002F2A91" w:rsidP="004A5322">
      <w:pPr>
        <w:tabs>
          <w:tab w:val="left" w:pos="6060"/>
        </w:tabs>
        <w:ind w:firstLine="700"/>
        <w:rPr>
          <w:rFonts w:eastAsia="Times New Roman"/>
          <w:bCs/>
          <w:sz w:val="28"/>
          <w:szCs w:val="28"/>
        </w:rPr>
      </w:pPr>
      <w:r w:rsidRPr="00985F78">
        <w:rPr>
          <w:rFonts w:eastAsia="Times New Roman"/>
          <w:sz w:val="28"/>
          <w:szCs w:val="28"/>
        </w:rPr>
        <w:t xml:space="preserve"> </w:t>
      </w:r>
      <w:r w:rsidR="004A5322">
        <w:rPr>
          <w:rFonts w:eastAsia="Times New Roman"/>
          <w:sz w:val="28"/>
          <w:szCs w:val="28"/>
        </w:rPr>
        <w:t xml:space="preserve">Работа должна содержать </w:t>
      </w:r>
      <w:r w:rsidRPr="00985F78">
        <w:rPr>
          <w:rFonts w:eastAsia="Times New Roman"/>
          <w:bCs/>
          <w:sz w:val="28"/>
          <w:szCs w:val="28"/>
        </w:rPr>
        <w:t>не более</w:t>
      </w:r>
      <w:r w:rsidRPr="00985F78">
        <w:rPr>
          <w:rFonts w:eastAsia="Times New Roman"/>
          <w:sz w:val="28"/>
          <w:szCs w:val="28"/>
        </w:rPr>
        <w:t xml:space="preserve"> </w:t>
      </w:r>
      <w:r w:rsidRPr="00985F78">
        <w:rPr>
          <w:rFonts w:eastAsia="Times New Roman"/>
          <w:bCs/>
          <w:sz w:val="28"/>
          <w:szCs w:val="28"/>
        </w:rPr>
        <w:t>10</w:t>
      </w:r>
      <w:r w:rsidRPr="00985F78">
        <w:rPr>
          <w:rFonts w:eastAsia="Times New Roman"/>
          <w:sz w:val="28"/>
          <w:szCs w:val="28"/>
        </w:rPr>
        <w:t xml:space="preserve"> </w:t>
      </w:r>
      <w:r w:rsidR="004A5322">
        <w:rPr>
          <w:rFonts w:eastAsia="Times New Roman"/>
          <w:bCs/>
          <w:sz w:val="28"/>
          <w:szCs w:val="28"/>
        </w:rPr>
        <w:t>страниц</w:t>
      </w:r>
      <w:r w:rsidRPr="00985F78">
        <w:rPr>
          <w:rFonts w:eastAsia="Times New Roman"/>
          <w:bCs/>
          <w:sz w:val="28"/>
          <w:szCs w:val="28"/>
        </w:rPr>
        <w:t>.</w:t>
      </w:r>
    </w:p>
    <w:p w14:paraId="7733A58A" w14:textId="6B5810A1" w:rsidR="00BA193F" w:rsidRDefault="00BA193F" w:rsidP="00BA193F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5.2.2.</w:t>
      </w:r>
      <w:r w:rsidRPr="00BA193F">
        <w:rPr>
          <w:rFonts w:eastAsia="Times New Roman"/>
          <w:sz w:val="28"/>
          <w:szCs w:val="28"/>
        </w:rPr>
        <w:t>Итоги II тура Конкурса подводятся по результатам представления работ на стендовой сессии.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BA193F">
        <w:rPr>
          <w:rFonts w:eastAsia="Times New Roman"/>
          <w:sz w:val="28"/>
          <w:szCs w:val="28"/>
        </w:rPr>
        <w:t>В случае онлайн выступления допускается использование презентации.</w:t>
      </w:r>
      <w:r w:rsidRPr="00E803CE">
        <w:rPr>
          <w:rFonts w:eastAsia="Times New Roman"/>
          <w:b/>
          <w:bCs/>
          <w:color w:val="FF000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Обучающиеся должны продемонстрировать умение формулировать цель, задачи, гипотезу и методику исследования.</w:t>
      </w:r>
    </w:p>
    <w:p w14:paraId="136293E0" w14:textId="77777777" w:rsidR="00BA193F" w:rsidRDefault="00BA193F" w:rsidP="00BA193F">
      <w:pPr>
        <w:spacing w:line="8" w:lineRule="exact"/>
        <w:rPr>
          <w:sz w:val="20"/>
          <w:szCs w:val="20"/>
        </w:rPr>
      </w:pPr>
    </w:p>
    <w:p w14:paraId="05009BDF" w14:textId="77777777" w:rsidR="00BA193F" w:rsidRDefault="00BA193F" w:rsidP="00BA193F">
      <w:pPr>
        <w:spacing w:line="8" w:lineRule="exact"/>
        <w:rPr>
          <w:sz w:val="20"/>
          <w:szCs w:val="20"/>
        </w:rPr>
      </w:pPr>
    </w:p>
    <w:p w14:paraId="03686D0B" w14:textId="0B88131F" w:rsidR="00BA193F" w:rsidRDefault="00BA193F" w:rsidP="00BA193F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Победители и призёры</w:t>
      </w:r>
      <w:r w:rsidR="00C52CF4">
        <w:rPr>
          <w:rFonts w:eastAsia="Times New Roman"/>
          <w:sz w:val="28"/>
          <w:szCs w:val="28"/>
        </w:rPr>
        <w:t xml:space="preserve"> II тура Конкурса награждаются д</w:t>
      </w:r>
      <w:r>
        <w:rPr>
          <w:rFonts w:eastAsia="Times New Roman"/>
          <w:sz w:val="28"/>
          <w:szCs w:val="28"/>
        </w:rPr>
        <w:t>ипломами Министерства образования и науки Республики Башкортостан. Участники</w:t>
      </w:r>
      <w:r w:rsidR="00C52CF4">
        <w:rPr>
          <w:rFonts w:eastAsia="Times New Roman"/>
          <w:sz w:val="28"/>
          <w:szCs w:val="28"/>
        </w:rPr>
        <w:t xml:space="preserve"> II тура награждаются с</w:t>
      </w:r>
      <w:r>
        <w:rPr>
          <w:rFonts w:eastAsia="Times New Roman"/>
          <w:sz w:val="28"/>
          <w:szCs w:val="28"/>
        </w:rPr>
        <w:t>ертификатами участника.</w:t>
      </w:r>
    </w:p>
    <w:p w14:paraId="582BE6DB" w14:textId="77777777" w:rsidR="00BA193F" w:rsidRDefault="00BA193F" w:rsidP="00BA193F">
      <w:pPr>
        <w:spacing w:line="18" w:lineRule="exact"/>
        <w:rPr>
          <w:sz w:val="20"/>
          <w:szCs w:val="20"/>
        </w:rPr>
      </w:pPr>
    </w:p>
    <w:p w14:paraId="274451AD" w14:textId="3FD0A9A5" w:rsidR="00BA193F" w:rsidRDefault="00BA193F" w:rsidP="00BA193F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Победителями регионального конкурса юношеских исследовательских работ им. В.И.</w:t>
      </w:r>
      <w:r w:rsidR="00937D8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Вернадского становятся участники, набравшие наибольшую сумму баллов по итогам I тура и открытой защиты во II туре.</w:t>
      </w:r>
    </w:p>
    <w:p w14:paraId="02FE25D4" w14:textId="77777777" w:rsidR="00BA193F" w:rsidRDefault="00BA193F" w:rsidP="00BA193F">
      <w:pPr>
        <w:spacing w:line="1" w:lineRule="exact"/>
        <w:rPr>
          <w:sz w:val="20"/>
          <w:szCs w:val="20"/>
        </w:rPr>
      </w:pPr>
    </w:p>
    <w:p w14:paraId="23210017" w14:textId="76E7D5CF" w:rsidR="00364016" w:rsidRDefault="00BA193F" w:rsidP="00C52CF4">
      <w:pPr>
        <w:tabs>
          <w:tab w:val="left" w:pos="2020"/>
          <w:tab w:val="left" w:pos="3340"/>
          <w:tab w:val="left" w:pos="5260"/>
          <w:tab w:val="left" w:pos="5840"/>
          <w:tab w:val="left" w:pos="6960"/>
          <w:tab w:val="left" w:pos="7400"/>
          <w:tab w:val="left" w:pos="9420"/>
        </w:tabs>
        <w:ind w:firstLine="7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Лауреаты</w:t>
      </w:r>
      <w:r>
        <w:rPr>
          <w:rFonts w:eastAsia="Times New Roman"/>
          <w:sz w:val="28"/>
          <w:szCs w:val="28"/>
        </w:rPr>
        <w:tab/>
        <w:t>Конкурса</w:t>
      </w:r>
      <w:r>
        <w:rPr>
          <w:rFonts w:eastAsia="Times New Roman"/>
          <w:sz w:val="28"/>
          <w:szCs w:val="28"/>
        </w:rPr>
        <w:tab/>
        <w:t>приглашают</w:t>
      </w:r>
      <w:r w:rsidR="00C52CF4">
        <w:rPr>
          <w:rFonts w:eastAsia="Times New Roman"/>
          <w:sz w:val="28"/>
          <w:szCs w:val="28"/>
        </w:rPr>
        <w:t>ся</w:t>
      </w:r>
      <w:r w:rsidR="00C52CF4">
        <w:rPr>
          <w:rFonts w:eastAsia="Times New Roman"/>
          <w:sz w:val="28"/>
          <w:szCs w:val="28"/>
        </w:rPr>
        <w:tab/>
        <w:t>для</w:t>
      </w:r>
      <w:r w:rsidR="00C52CF4">
        <w:rPr>
          <w:rFonts w:eastAsia="Times New Roman"/>
          <w:sz w:val="28"/>
          <w:szCs w:val="28"/>
        </w:rPr>
        <w:tab/>
        <w:t>участия</w:t>
      </w:r>
      <w:r w:rsidR="00C52CF4">
        <w:rPr>
          <w:rFonts w:eastAsia="Times New Roman"/>
          <w:sz w:val="28"/>
          <w:szCs w:val="28"/>
        </w:rPr>
        <w:tab/>
        <w:t>во</w:t>
      </w:r>
      <w:r w:rsidR="00C52CF4">
        <w:rPr>
          <w:rFonts w:eastAsia="Times New Roman"/>
          <w:sz w:val="28"/>
          <w:szCs w:val="28"/>
        </w:rPr>
        <w:tab/>
        <w:t xml:space="preserve">Всероссийском </w:t>
      </w:r>
      <w:r>
        <w:rPr>
          <w:rFonts w:eastAsia="Times New Roman"/>
          <w:sz w:val="28"/>
          <w:szCs w:val="28"/>
        </w:rPr>
        <w:t>конкурсе</w:t>
      </w:r>
      <w:r w:rsidR="00C52CF4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юношеских исследовательских работ им. В.И.</w:t>
      </w:r>
      <w:r w:rsidR="005030E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Вернадского в г.</w:t>
      </w:r>
      <w:r w:rsidR="005030E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Москва по рекомендации Башкирского регионального отделения.</w:t>
      </w:r>
    </w:p>
    <w:sectPr w:rsidR="00364016" w:rsidSect="00364016">
      <w:pgSz w:w="12240" w:h="15840"/>
      <w:pgMar w:top="1125" w:right="560" w:bottom="1440" w:left="1380" w:header="0" w:footer="0" w:gutter="0"/>
      <w:cols w:space="720" w:equalWidth="0">
        <w:col w:w="103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271837D4"/>
    <w:lvl w:ilvl="0" w:tplc="266685E0">
      <w:start w:val="1"/>
      <w:numFmt w:val="bullet"/>
      <w:lvlText w:val="и"/>
      <w:lvlJc w:val="left"/>
    </w:lvl>
    <w:lvl w:ilvl="1" w:tplc="65108E3C">
      <w:start w:val="1"/>
      <w:numFmt w:val="bullet"/>
      <w:lvlText w:val="К"/>
      <w:lvlJc w:val="left"/>
    </w:lvl>
    <w:lvl w:ilvl="2" w:tplc="0546B2F6">
      <w:numFmt w:val="decimal"/>
      <w:lvlText w:val=""/>
      <w:lvlJc w:val="left"/>
    </w:lvl>
    <w:lvl w:ilvl="3" w:tplc="30D82EF0">
      <w:numFmt w:val="decimal"/>
      <w:lvlText w:val=""/>
      <w:lvlJc w:val="left"/>
    </w:lvl>
    <w:lvl w:ilvl="4" w:tplc="09B6CEB6">
      <w:numFmt w:val="decimal"/>
      <w:lvlText w:val=""/>
      <w:lvlJc w:val="left"/>
    </w:lvl>
    <w:lvl w:ilvl="5" w:tplc="9E1C36BC">
      <w:numFmt w:val="decimal"/>
      <w:lvlText w:val=""/>
      <w:lvlJc w:val="left"/>
    </w:lvl>
    <w:lvl w:ilvl="6" w:tplc="3F42434E">
      <w:numFmt w:val="decimal"/>
      <w:lvlText w:val=""/>
      <w:lvlJc w:val="left"/>
    </w:lvl>
    <w:lvl w:ilvl="7" w:tplc="546E7916">
      <w:numFmt w:val="decimal"/>
      <w:lvlText w:val=""/>
      <w:lvlJc w:val="left"/>
    </w:lvl>
    <w:lvl w:ilvl="8" w:tplc="BA48F506">
      <w:numFmt w:val="decimal"/>
      <w:lvlText w:val=""/>
      <w:lvlJc w:val="left"/>
    </w:lvl>
  </w:abstractNum>
  <w:abstractNum w:abstractNumId="1">
    <w:nsid w:val="00000BB3"/>
    <w:multiLevelType w:val="hybridMultilevel"/>
    <w:tmpl w:val="B35A295A"/>
    <w:lvl w:ilvl="0" w:tplc="B170C29C">
      <w:start w:val="1"/>
      <w:numFmt w:val="bullet"/>
      <w:lvlText w:val=""/>
      <w:lvlJc w:val="left"/>
    </w:lvl>
    <w:lvl w:ilvl="1" w:tplc="51D86068">
      <w:numFmt w:val="decimal"/>
      <w:lvlText w:val=""/>
      <w:lvlJc w:val="left"/>
    </w:lvl>
    <w:lvl w:ilvl="2" w:tplc="FB9E82A8">
      <w:numFmt w:val="decimal"/>
      <w:lvlText w:val=""/>
      <w:lvlJc w:val="left"/>
    </w:lvl>
    <w:lvl w:ilvl="3" w:tplc="D35620A0">
      <w:numFmt w:val="decimal"/>
      <w:lvlText w:val=""/>
      <w:lvlJc w:val="left"/>
    </w:lvl>
    <w:lvl w:ilvl="4" w:tplc="E2BE34E8">
      <w:numFmt w:val="decimal"/>
      <w:lvlText w:val=""/>
      <w:lvlJc w:val="left"/>
    </w:lvl>
    <w:lvl w:ilvl="5" w:tplc="312E37F0">
      <w:numFmt w:val="decimal"/>
      <w:lvlText w:val=""/>
      <w:lvlJc w:val="left"/>
    </w:lvl>
    <w:lvl w:ilvl="6" w:tplc="5EE87C88">
      <w:numFmt w:val="decimal"/>
      <w:lvlText w:val=""/>
      <w:lvlJc w:val="left"/>
    </w:lvl>
    <w:lvl w:ilvl="7" w:tplc="E5383674">
      <w:numFmt w:val="decimal"/>
      <w:lvlText w:val=""/>
      <w:lvlJc w:val="left"/>
    </w:lvl>
    <w:lvl w:ilvl="8" w:tplc="51C8F4D2">
      <w:numFmt w:val="decimal"/>
      <w:lvlText w:val=""/>
      <w:lvlJc w:val="left"/>
    </w:lvl>
  </w:abstractNum>
  <w:abstractNum w:abstractNumId="2">
    <w:nsid w:val="000012DB"/>
    <w:multiLevelType w:val="hybridMultilevel"/>
    <w:tmpl w:val="6406CD7C"/>
    <w:lvl w:ilvl="0" w:tplc="BA341606">
      <w:start w:val="4"/>
      <w:numFmt w:val="decimal"/>
      <w:lvlText w:val="%1"/>
      <w:lvlJc w:val="left"/>
    </w:lvl>
    <w:lvl w:ilvl="1" w:tplc="25CA1966">
      <w:numFmt w:val="decimal"/>
      <w:lvlText w:val=""/>
      <w:lvlJc w:val="left"/>
    </w:lvl>
    <w:lvl w:ilvl="2" w:tplc="DDE67002">
      <w:numFmt w:val="decimal"/>
      <w:lvlText w:val=""/>
      <w:lvlJc w:val="left"/>
    </w:lvl>
    <w:lvl w:ilvl="3" w:tplc="698A38FC">
      <w:numFmt w:val="decimal"/>
      <w:lvlText w:val=""/>
      <w:lvlJc w:val="left"/>
    </w:lvl>
    <w:lvl w:ilvl="4" w:tplc="6FD4AFF6">
      <w:numFmt w:val="decimal"/>
      <w:lvlText w:val=""/>
      <w:lvlJc w:val="left"/>
    </w:lvl>
    <w:lvl w:ilvl="5" w:tplc="246CB5DE">
      <w:numFmt w:val="decimal"/>
      <w:lvlText w:val=""/>
      <w:lvlJc w:val="left"/>
    </w:lvl>
    <w:lvl w:ilvl="6" w:tplc="9BFE0D22">
      <w:numFmt w:val="decimal"/>
      <w:lvlText w:val=""/>
      <w:lvlJc w:val="left"/>
    </w:lvl>
    <w:lvl w:ilvl="7" w:tplc="37FAD706">
      <w:numFmt w:val="decimal"/>
      <w:lvlText w:val=""/>
      <w:lvlJc w:val="left"/>
    </w:lvl>
    <w:lvl w:ilvl="8" w:tplc="A26696B6">
      <w:numFmt w:val="decimal"/>
      <w:lvlText w:val=""/>
      <w:lvlJc w:val="left"/>
    </w:lvl>
  </w:abstractNum>
  <w:abstractNum w:abstractNumId="3">
    <w:nsid w:val="0000153C"/>
    <w:multiLevelType w:val="hybridMultilevel"/>
    <w:tmpl w:val="3BF0B0CC"/>
    <w:lvl w:ilvl="0" w:tplc="0164A0FC">
      <w:start w:val="1"/>
      <w:numFmt w:val="bullet"/>
      <w:lvlText w:val="С"/>
      <w:lvlJc w:val="left"/>
    </w:lvl>
    <w:lvl w:ilvl="1" w:tplc="887C5DF6">
      <w:numFmt w:val="decimal"/>
      <w:lvlText w:val=""/>
      <w:lvlJc w:val="left"/>
    </w:lvl>
    <w:lvl w:ilvl="2" w:tplc="F926EDC2">
      <w:numFmt w:val="decimal"/>
      <w:lvlText w:val=""/>
      <w:lvlJc w:val="left"/>
    </w:lvl>
    <w:lvl w:ilvl="3" w:tplc="E5F2FDFC">
      <w:numFmt w:val="decimal"/>
      <w:lvlText w:val=""/>
      <w:lvlJc w:val="left"/>
    </w:lvl>
    <w:lvl w:ilvl="4" w:tplc="3F52AC64">
      <w:numFmt w:val="decimal"/>
      <w:lvlText w:val=""/>
      <w:lvlJc w:val="left"/>
    </w:lvl>
    <w:lvl w:ilvl="5" w:tplc="0ABC4754">
      <w:numFmt w:val="decimal"/>
      <w:lvlText w:val=""/>
      <w:lvlJc w:val="left"/>
    </w:lvl>
    <w:lvl w:ilvl="6" w:tplc="C5748796">
      <w:numFmt w:val="decimal"/>
      <w:lvlText w:val=""/>
      <w:lvlJc w:val="left"/>
    </w:lvl>
    <w:lvl w:ilvl="7" w:tplc="048CE656">
      <w:numFmt w:val="decimal"/>
      <w:lvlText w:val=""/>
      <w:lvlJc w:val="left"/>
    </w:lvl>
    <w:lvl w:ilvl="8" w:tplc="1480E452">
      <w:numFmt w:val="decimal"/>
      <w:lvlText w:val=""/>
      <w:lvlJc w:val="left"/>
    </w:lvl>
  </w:abstractNum>
  <w:abstractNum w:abstractNumId="4">
    <w:nsid w:val="000026E9"/>
    <w:multiLevelType w:val="hybridMultilevel"/>
    <w:tmpl w:val="14126DA0"/>
    <w:lvl w:ilvl="0" w:tplc="25F22090">
      <w:start w:val="1"/>
      <w:numFmt w:val="bullet"/>
      <w:lvlText w:val=""/>
      <w:lvlJc w:val="left"/>
    </w:lvl>
    <w:lvl w:ilvl="1" w:tplc="B10ED9B2">
      <w:start w:val="1"/>
      <w:numFmt w:val="bullet"/>
      <w:lvlText w:val="с"/>
      <w:lvlJc w:val="left"/>
    </w:lvl>
    <w:lvl w:ilvl="2" w:tplc="105604E8">
      <w:start w:val="1"/>
      <w:numFmt w:val="bullet"/>
      <w:lvlText w:val="В"/>
      <w:lvlJc w:val="left"/>
    </w:lvl>
    <w:lvl w:ilvl="3" w:tplc="95767312">
      <w:numFmt w:val="decimal"/>
      <w:lvlText w:val=""/>
      <w:lvlJc w:val="left"/>
    </w:lvl>
    <w:lvl w:ilvl="4" w:tplc="179638D8">
      <w:numFmt w:val="decimal"/>
      <w:lvlText w:val=""/>
      <w:lvlJc w:val="left"/>
    </w:lvl>
    <w:lvl w:ilvl="5" w:tplc="FDFEBFAC">
      <w:numFmt w:val="decimal"/>
      <w:lvlText w:val=""/>
      <w:lvlJc w:val="left"/>
    </w:lvl>
    <w:lvl w:ilvl="6" w:tplc="B798BB68">
      <w:numFmt w:val="decimal"/>
      <w:lvlText w:val=""/>
      <w:lvlJc w:val="left"/>
    </w:lvl>
    <w:lvl w:ilvl="7" w:tplc="1C0A02C2">
      <w:numFmt w:val="decimal"/>
      <w:lvlText w:val=""/>
      <w:lvlJc w:val="left"/>
    </w:lvl>
    <w:lvl w:ilvl="8" w:tplc="33D84966">
      <w:numFmt w:val="decimal"/>
      <w:lvlText w:val=""/>
      <w:lvlJc w:val="left"/>
    </w:lvl>
  </w:abstractNum>
  <w:abstractNum w:abstractNumId="5">
    <w:nsid w:val="00002EA6"/>
    <w:multiLevelType w:val="hybridMultilevel"/>
    <w:tmpl w:val="C39A8830"/>
    <w:lvl w:ilvl="0" w:tplc="0102EC16">
      <w:start w:val="1"/>
      <w:numFmt w:val="bullet"/>
      <w:lvlText w:val="В"/>
      <w:lvlJc w:val="left"/>
    </w:lvl>
    <w:lvl w:ilvl="1" w:tplc="9AE4C14A">
      <w:numFmt w:val="decimal"/>
      <w:lvlText w:val=""/>
      <w:lvlJc w:val="left"/>
    </w:lvl>
    <w:lvl w:ilvl="2" w:tplc="D786C4D0">
      <w:numFmt w:val="decimal"/>
      <w:lvlText w:val=""/>
      <w:lvlJc w:val="left"/>
    </w:lvl>
    <w:lvl w:ilvl="3" w:tplc="02943D04">
      <w:numFmt w:val="decimal"/>
      <w:lvlText w:val=""/>
      <w:lvlJc w:val="left"/>
    </w:lvl>
    <w:lvl w:ilvl="4" w:tplc="23A00BB6">
      <w:numFmt w:val="decimal"/>
      <w:lvlText w:val=""/>
      <w:lvlJc w:val="left"/>
    </w:lvl>
    <w:lvl w:ilvl="5" w:tplc="C22A4C64">
      <w:numFmt w:val="decimal"/>
      <w:lvlText w:val=""/>
      <w:lvlJc w:val="left"/>
    </w:lvl>
    <w:lvl w:ilvl="6" w:tplc="E86E7BDA">
      <w:numFmt w:val="decimal"/>
      <w:lvlText w:val=""/>
      <w:lvlJc w:val="left"/>
    </w:lvl>
    <w:lvl w:ilvl="7" w:tplc="C66E2156">
      <w:numFmt w:val="decimal"/>
      <w:lvlText w:val=""/>
      <w:lvlJc w:val="left"/>
    </w:lvl>
    <w:lvl w:ilvl="8" w:tplc="659A5410">
      <w:numFmt w:val="decimal"/>
      <w:lvlText w:val=""/>
      <w:lvlJc w:val="left"/>
    </w:lvl>
  </w:abstractNum>
  <w:abstractNum w:abstractNumId="6">
    <w:nsid w:val="000041BB"/>
    <w:multiLevelType w:val="hybridMultilevel"/>
    <w:tmpl w:val="42485618"/>
    <w:lvl w:ilvl="0" w:tplc="56C2ACE8">
      <w:start w:val="35"/>
      <w:numFmt w:val="upperLetter"/>
      <w:lvlText w:val="%1"/>
      <w:lvlJc w:val="left"/>
    </w:lvl>
    <w:lvl w:ilvl="1" w:tplc="AA9EF854">
      <w:numFmt w:val="decimal"/>
      <w:lvlText w:val=""/>
      <w:lvlJc w:val="left"/>
    </w:lvl>
    <w:lvl w:ilvl="2" w:tplc="441E960A">
      <w:numFmt w:val="decimal"/>
      <w:lvlText w:val=""/>
      <w:lvlJc w:val="left"/>
    </w:lvl>
    <w:lvl w:ilvl="3" w:tplc="962C8856">
      <w:numFmt w:val="decimal"/>
      <w:lvlText w:val=""/>
      <w:lvlJc w:val="left"/>
    </w:lvl>
    <w:lvl w:ilvl="4" w:tplc="D512B178">
      <w:numFmt w:val="decimal"/>
      <w:lvlText w:val=""/>
      <w:lvlJc w:val="left"/>
    </w:lvl>
    <w:lvl w:ilvl="5" w:tplc="C48809F6">
      <w:numFmt w:val="decimal"/>
      <w:lvlText w:val=""/>
      <w:lvlJc w:val="left"/>
    </w:lvl>
    <w:lvl w:ilvl="6" w:tplc="77FA4B74">
      <w:numFmt w:val="decimal"/>
      <w:lvlText w:val=""/>
      <w:lvlJc w:val="left"/>
    </w:lvl>
    <w:lvl w:ilvl="7" w:tplc="288A875E">
      <w:numFmt w:val="decimal"/>
      <w:lvlText w:val=""/>
      <w:lvlJc w:val="left"/>
    </w:lvl>
    <w:lvl w:ilvl="8" w:tplc="8AAAFDEC">
      <w:numFmt w:val="decimal"/>
      <w:lvlText w:val=""/>
      <w:lvlJc w:val="left"/>
    </w:lvl>
  </w:abstractNum>
  <w:abstractNum w:abstractNumId="7">
    <w:nsid w:val="00005AF1"/>
    <w:multiLevelType w:val="hybridMultilevel"/>
    <w:tmpl w:val="04964BE8"/>
    <w:lvl w:ilvl="0" w:tplc="5C16444C">
      <w:start w:val="1"/>
      <w:numFmt w:val="bullet"/>
      <w:lvlText w:val="В"/>
      <w:lvlJc w:val="left"/>
    </w:lvl>
    <w:lvl w:ilvl="1" w:tplc="9BC09F3C">
      <w:numFmt w:val="decimal"/>
      <w:lvlText w:val=""/>
      <w:lvlJc w:val="left"/>
    </w:lvl>
    <w:lvl w:ilvl="2" w:tplc="303CC826">
      <w:numFmt w:val="decimal"/>
      <w:lvlText w:val=""/>
      <w:lvlJc w:val="left"/>
    </w:lvl>
    <w:lvl w:ilvl="3" w:tplc="0080A4C8">
      <w:numFmt w:val="decimal"/>
      <w:lvlText w:val=""/>
      <w:lvlJc w:val="left"/>
    </w:lvl>
    <w:lvl w:ilvl="4" w:tplc="3F620C6E">
      <w:numFmt w:val="decimal"/>
      <w:lvlText w:val=""/>
      <w:lvlJc w:val="left"/>
    </w:lvl>
    <w:lvl w:ilvl="5" w:tplc="267A624E">
      <w:numFmt w:val="decimal"/>
      <w:lvlText w:val=""/>
      <w:lvlJc w:val="left"/>
    </w:lvl>
    <w:lvl w:ilvl="6" w:tplc="9DFC53FC">
      <w:numFmt w:val="decimal"/>
      <w:lvlText w:val=""/>
      <w:lvlJc w:val="left"/>
    </w:lvl>
    <w:lvl w:ilvl="7" w:tplc="5F76C6E8">
      <w:numFmt w:val="decimal"/>
      <w:lvlText w:val=""/>
      <w:lvlJc w:val="left"/>
    </w:lvl>
    <w:lvl w:ilvl="8" w:tplc="332A42B4">
      <w:numFmt w:val="decimal"/>
      <w:lvlText w:val=""/>
      <w:lvlJc w:val="left"/>
    </w:lvl>
  </w:abstractNum>
  <w:abstractNum w:abstractNumId="8">
    <w:nsid w:val="00006DF1"/>
    <w:multiLevelType w:val="hybridMultilevel"/>
    <w:tmpl w:val="46F461FC"/>
    <w:lvl w:ilvl="0" w:tplc="85884670">
      <w:start w:val="1"/>
      <w:numFmt w:val="bullet"/>
      <w:lvlText w:val="в"/>
      <w:lvlJc w:val="left"/>
    </w:lvl>
    <w:lvl w:ilvl="1" w:tplc="AFEC66F6">
      <w:start w:val="1"/>
      <w:numFmt w:val="bullet"/>
      <w:lvlText w:val=""/>
      <w:lvlJc w:val="left"/>
    </w:lvl>
    <w:lvl w:ilvl="2" w:tplc="7CF4093C">
      <w:numFmt w:val="decimal"/>
      <w:lvlText w:val=""/>
      <w:lvlJc w:val="left"/>
    </w:lvl>
    <w:lvl w:ilvl="3" w:tplc="8AAECCC6">
      <w:numFmt w:val="decimal"/>
      <w:lvlText w:val=""/>
      <w:lvlJc w:val="left"/>
    </w:lvl>
    <w:lvl w:ilvl="4" w:tplc="4EF8E62E">
      <w:numFmt w:val="decimal"/>
      <w:lvlText w:val=""/>
      <w:lvlJc w:val="left"/>
    </w:lvl>
    <w:lvl w:ilvl="5" w:tplc="F35EF2F0">
      <w:numFmt w:val="decimal"/>
      <w:lvlText w:val=""/>
      <w:lvlJc w:val="left"/>
    </w:lvl>
    <w:lvl w:ilvl="6" w:tplc="A064C870">
      <w:numFmt w:val="decimal"/>
      <w:lvlText w:val=""/>
      <w:lvlJc w:val="left"/>
    </w:lvl>
    <w:lvl w:ilvl="7" w:tplc="F0F0E642">
      <w:numFmt w:val="decimal"/>
      <w:lvlText w:val=""/>
      <w:lvlJc w:val="left"/>
    </w:lvl>
    <w:lvl w:ilvl="8" w:tplc="2D30D154">
      <w:numFmt w:val="decimal"/>
      <w:lvlText w:val=""/>
      <w:lvlJc w:val="left"/>
    </w:lvl>
  </w:abstractNum>
  <w:abstractNum w:abstractNumId="9">
    <w:nsid w:val="1AA013D7"/>
    <w:multiLevelType w:val="multilevel"/>
    <w:tmpl w:val="BCA0BA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92" w:hanging="2160"/>
      </w:pPr>
      <w:rPr>
        <w:rFonts w:hint="default"/>
      </w:rPr>
    </w:lvl>
  </w:abstractNum>
  <w:abstractNum w:abstractNumId="10">
    <w:nsid w:val="1D5446C9"/>
    <w:multiLevelType w:val="hybridMultilevel"/>
    <w:tmpl w:val="C72EA9EA"/>
    <w:lvl w:ilvl="0" w:tplc="00A6283A">
      <w:start w:val="7"/>
      <w:numFmt w:val="decimal"/>
      <w:lvlText w:val="%1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1">
    <w:nsid w:val="21A01F3A"/>
    <w:multiLevelType w:val="multilevel"/>
    <w:tmpl w:val="4A8A180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2160"/>
      </w:pPr>
      <w:rPr>
        <w:rFonts w:hint="default"/>
      </w:rPr>
    </w:lvl>
  </w:abstractNum>
  <w:abstractNum w:abstractNumId="12">
    <w:nsid w:val="316C3AE1"/>
    <w:multiLevelType w:val="hybridMultilevel"/>
    <w:tmpl w:val="D41849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F0399"/>
    <w:multiLevelType w:val="multilevel"/>
    <w:tmpl w:val="7B44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7207B8"/>
    <w:multiLevelType w:val="multilevel"/>
    <w:tmpl w:val="9314FD5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</w:rPr>
    </w:lvl>
  </w:abstractNum>
  <w:abstractNum w:abstractNumId="15">
    <w:nsid w:val="418C4F91"/>
    <w:multiLevelType w:val="hybridMultilevel"/>
    <w:tmpl w:val="D9A2BD40"/>
    <w:lvl w:ilvl="0" w:tplc="8B3E453E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6">
    <w:nsid w:val="55143A8C"/>
    <w:multiLevelType w:val="hybridMultilevel"/>
    <w:tmpl w:val="E2F09C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E40B3"/>
    <w:multiLevelType w:val="multilevel"/>
    <w:tmpl w:val="9AC2702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2160"/>
      </w:pPr>
      <w:rPr>
        <w:rFonts w:hint="default"/>
      </w:rPr>
    </w:lvl>
  </w:abstractNum>
  <w:abstractNum w:abstractNumId="18">
    <w:nsid w:val="7B1075FA"/>
    <w:multiLevelType w:val="multilevel"/>
    <w:tmpl w:val="8B72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14"/>
  </w:num>
  <w:num w:numId="12">
    <w:abstractNumId w:val="15"/>
  </w:num>
  <w:num w:numId="13">
    <w:abstractNumId w:val="18"/>
  </w:num>
  <w:num w:numId="14">
    <w:abstractNumId w:val="13"/>
  </w:num>
  <w:num w:numId="15">
    <w:abstractNumId w:val="12"/>
  </w:num>
  <w:num w:numId="16">
    <w:abstractNumId w:val="16"/>
  </w:num>
  <w:num w:numId="17">
    <w:abstractNumId w:val="11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16"/>
    <w:rsid w:val="000D3571"/>
    <w:rsid w:val="001150CC"/>
    <w:rsid w:val="00142F5B"/>
    <w:rsid w:val="00241AF6"/>
    <w:rsid w:val="00256D26"/>
    <w:rsid w:val="00291B87"/>
    <w:rsid w:val="002F2A91"/>
    <w:rsid w:val="002F34DF"/>
    <w:rsid w:val="00364016"/>
    <w:rsid w:val="003B04F1"/>
    <w:rsid w:val="003C6175"/>
    <w:rsid w:val="00401296"/>
    <w:rsid w:val="00430644"/>
    <w:rsid w:val="004672F9"/>
    <w:rsid w:val="004A5322"/>
    <w:rsid w:val="005030EF"/>
    <w:rsid w:val="0051286A"/>
    <w:rsid w:val="00637512"/>
    <w:rsid w:val="006D5676"/>
    <w:rsid w:val="007319C0"/>
    <w:rsid w:val="00793A40"/>
    <w:rsid w:val="007A25FE"/>
    <w:rsid w:val="0081796B"/>
    <w:rsid w:val="00825CA1"/>
    <w:rsid w:val="00856192"/>
    <w:rsid w:val="00886E0F"/>
    <w:rsid w:val="008B09E1"/>
    <w:rsid w:val="0090119C"/>
    <w:rsid w:val="00932471"/>
    <w:rsid w:val="00937D89"/>
    <w:rsid w:val="00985F78"/>
    <w:rsid w:val="0099661A"/>
    <w:rsid w:val="00A82EC0"/>
    <w:rsid w:val="00AA1A4C"/>
    <w:rsid w:val="00AE63C9"/>
    <w:rsid w:val="00BA193F"/>
    <w:rsid w:val="00C407FC"/>
    <w:rsid w:val="00C52CF4"/>
    <w:rsid w:val="00C62498"/>
    <w:rsid w:val="00C74E6A"/>
    <w:rsid w:val="00CB36DF"/>
    <w:rsid w:val="00CF7253"/>
    <w:rsid w:val="00D14DA8"/>
    <w:rsid w:val="00D25E28"/>
    <w:rsid w:val="00D37C51"/>
    <w:rsid w:val="00D80DA9"/>
    <w:rsid w:val="00E0146F"/>
    <w:rsid w:val="00E038D3"/>
    <w:rsid w:val="00E03C2F"/>
    <w:rsid w:val="00E407A1"/>
    <w:rsid w:val="00E803CE"/>
    <w:rsid w:val="00EB04B9"/>
    <w:rsid w:val="00ED0C02"/>
    <w:rsid w:val="00FB6BC3"/>
    <w:rsid w:val="00FD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E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16"/>
  </w:style>
  <w:style w:type="paragraph" w:styleId="1">
    <w:name w:val="heading 1"/>
    <w:basedOn w:val="a"/>
    <w:next w:val="a"/>
    <w:link w:val="10"/>
    <w:uiPriority w:val="9"/>
    <w:qFormat/>
    <w:rsid w:val="004A53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03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5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16"/>
  </w:style>
  <w:style w:type="paragraph" w:styleId="1">
    <w:name w:val="heading 1"/>
    <w:basedOn w:val="a"/>
    <w:next w:val="a"/>
    <w:link w:val="10"/>
    <w:uiPriority w:val="9"/>
    <w:qFormat/>
    <w:rsid w:val="004A53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03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5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vroracenter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1185</Words>
  <Characters>6758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avrora_buh2</cp:lastModifiedBy>
  <cp:revision>17</cp:revision>
  <dcterms:created xsi:type="dcterms:W3CDTF">2021-12-05T06:37:00Z</dcterms:created>
  <dcterms:modified xsi:type="dcterms:W3CDTF">2022-01-10T07:51:00Z</dcterms:modified>
</cp:coreProperties>
</file>