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10" w:rsidRPr="00771386" w:rsidRDefault="00EA1E91" w:rsidP="00966910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ИТОГОВЫЙ </w:t>
      </w:r>
      <w:r w:rsidR="00C3048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r w:rsidR="00966910" w:rsidRPr="00771386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ОЧНОГО ТУРА</w:t>
      </w:r>
      <w:r w:rsidR="003223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66910" w:rsidRPr="007D2909" w:rsidRDefault="00966910" w:rsidP="00966910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D2909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822A6">
        <w:rPr>
          <w:rFonts w:ascii="Times New Roman" w:hAnsi="Times New Roman" w:cs="Times New Roman"/>
          <w:sz w:val="24"/>
          <w:szCs w:val="24"/>
          <w:u w:val="single"/>
        </w:rPr>
        <w:t>ХИМИЯ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8497F" w:rsidRPr="007D2909" w:rsidRDefault="0048497F"/>
    <w:tbl>
      <w:tblPr>
        <w:tblW w:w="1550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5581"/>
        <w:gridCol w:w="3828"/>
      </w:tblGrid>
      <w:tr w:rsidR="00322361" w:rsidRPr="00322361" w:rsidTr="00322361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361" w:rsidRPr="00322361" w:rsidRDefault="00322361" w:rsidP="00D8435E">
            <w:pPr>
              <w:pStyle w:val="ab"/>
              <w:ind w:left="0"/>
            </w:pPr>
            <w:r w:rsidRPr="00322361">
              <w:t>№</w:t>
            </w: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361" w:rsidRPr="00322361" w:rsidRDefault="00322361" w:rsidP="0011125C">
            <w:pPr>
              <w:jc w:val="center"/>
            </w:pPr>
            <w:r w:rsidRPr="00322361">
              <w:t>ФИО, класс, ОУ</w:t>
            </w: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361" w:rsidRPr="00322361" w:rsidRDefault="00322361" w:rsidP="0011125C">
            <w:pPr>
              <w:jc w:val="center"/>
            </w:pPr>
            <w:r w:rsidRPr="00322361">
              <w:t>Название работы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361" w:rsidRPr="00322361" w:rsidRDefault="00322361" w:rsidP="00D8435E">
            <w:r w:rsidRPr="00322361">
              <w:t>Статус</w:t>
            </w:r>
          </w:p>
        </w:tc>
      </w:tr>
      <w:tr w:rsidR="00322361" w:rsidRPr="00322361" w:rsidTr="00322361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jc w:val="center"/>
            </w:pPr>
            <w:r w:rsidRPr="00322361">
              <w:t xml:space="preserve">Каримова Ангелина </w:t>
            </w:r>
            <w:proofErr w:type="spellStart"/>
            <w:r w:rsidRPr="00322361">
              <w:t>Мансуровна</w:t>
            </w:r>
            <w:proofErr w:type="spellEnd"/>
            <w:r w:rsidRPr="00322361">
              <w:t xml:space="preserve">, 9 </w:t>
            </w:r>
            <w:proofErr w:type="spellStart"/>
            <w:r w:rsidRPr="00322361">
              <w:t>кл</w:t>
            </w:r>
            <w:proofErr w:type="spellEnd"/>
            <w:r w:rsidRPr="00322361">
              <w:t xml:space="preserve">, МОБУ СОШ №1 </w:t>
            </w:r>
            <w:proofErr w:type="spellStart"/>
            <w:r w:rsidRPr="00322361">
              <w:t>г.Сибай</w:t>
            </w:r>
            <w:proofErr w:type="spellEnd"/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</w:rPr>
              <w:t>Пылевое пространство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ED33DF" w:rsidP="009822A6">
            <w:pPr>
              <w:jc w:val="center"/>
            </w:pPr>
            <w:r>
              <w:t>Отсутствовала</w:t>
            </w:r>
          </w:p>
        </w:tc>
      </w:tr>
      <w:tr w:rsidR="00322361" w:rsidRPr="00322361" w:rsidTr="00322361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ГатауллинаАлидаРамилевна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10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ФМОБУ лицей №1 с. </w:t>
            </w:r>
            <w:proofErr w:type="spellStart"/>
            <w:proofErr w:type="gram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Большеустьи-кинское</w:t>
            </w:r>
            <w:proofErr w:type="spellEnd"/>
            <w:proofErr w:type="gram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СОШ им. Х. Я.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Фаткуллина</w:t>
            </w:r>
            <w:r w:rsidRPr="00322361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322361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. Дуван-</w:t>
            </w:r>
            <w:proofErr w:type="spellStart"/>
            <w:r w:rsidRPr="00322361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Мечетлино</w:t>
            </w:r>
            <w:proofErr w:type="spellEnd"/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Влияние пищевых добавок на здоровье человека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jc w:val="center"/>
            </w:pPr>
            <w:r w:rsidRPr="00322361">
              <w:t>Номинация "За лучшую работу в области проблем устойчивого развития"</w:t>
            </w:r>
          </w:p>
        </w:tc>
      </w:tr>
      <w:tr w:rsidR="00322361" w:rsidRPr="00322361" w:rsidTr="00322361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Ишкулова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ДианаТашбулатовна</w:t>
            </w:r>
            <w:proofErr w:type="spellEnd"/>
            <w:proofErr w:type="gram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9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РХГИ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им.К.А.Давлеткильдеева</w:t>
            </w:r>
            <w:proofErr w:type="spellEnd"/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Исследование состава родниковых вод Аскинского и Нуримановского районов Республики Башкортостан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FE46A6" w:rsidP="009822A6">
            <w:pPr>
              <w:jc w:val="center"/>
            </w:pPr>
            <w:r>
              <w:t>Отсутствовала</w:t>
            </w:r>
          </w:p>
        </w:tc>
      </w:tr>
      <w:tr w:rsidR="00322361" w:rsidRPr="00322361" w:rsidTr="00322361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Мухаметов</w:t>
            </w:r>
            <w:proofErr w:type="spellEnd"/>
            <w:r w:rsidR="00ED33DF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Айназ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8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МБОУ "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Нагадакская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Определение качества пакетированного чая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FE46A6" w:rsidP="0048497F">
            <w:pPr>
              <w:jc w:val="center"/>
            </w:pPr>
            <w:r>
              <w:t>Отсутствовал</w:t>
            </w:r>
          </w:p>
        </w:tc>
      </w:tr>
      <w:tr w:rsidR="00322361" w:rsidRPr="00322361" w:rsidTr="00322361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Мусалов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Мурат Артурович, 7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клМОБУ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"Гимназия №2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с.Бураево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Предупреждён - значит вооружен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jc w:val="center"/>
            </w:pPr>
            <w:r w:rsidRPr="00322361">
              <w:t>Н</w:t>
            </w:r>
            <w:r>
              <w:t>оминация "За лучшее междисципли</w:t>
            </w:r>
            <w:r w:rsidRPr="00322361">
              <w:t>нарное исследование"</w:t>
            </w:r>
          </w:p>
        </w:tc>
      </w:tr>
      <w:tr w:rsidR="00322361" w:rsidRPr="00322361" w:rsidTr="00322361">
        <w:trPr>
          <w:trHeight w:val="741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F7474B">
            <w:r w:rsidRPr="00322361">
              <w:t xml:space="preserve">Дремина Елизавета Александровна, 8 </w:t>
            </w:r>
            <w:proofErr w:type="spellStart"/>
            <w:r w:rsidRPr="00322361">
              <w:t>кл</w:t>
            </w:r>
            <w:r w:rsidRPr="00322361">
              <w:rPr>
                <w:shd w:val="clear" w:color="auto" w:fill="FFFFFF"/>
              </w:rPr>
              <w:t>МОБУ</w:t>
            </w:r>
            <w:proofErr w:type="spellEnd"/>
            <w:r w:rsidRPr="00322361">
              <w:rPr>
                <w:shd w:val="clear" w:color="auto" w:fill="FFFFFF"/>
              </w:rPr>
              <w:t xml:space="preserve"> лицей 1 с. Большеустьикинское, Мечетлинский район</w:t>
            </w: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Влияние энергетических напитков на организм человека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jc w:val="center"/>
            </w:pPr>
            <w:r w:rsidRPr="00322361">
              <w:t>Номинация "За лучший доклад"</w:t>
            </w:r>
          </w:p>
        </w:tc>
      </w:tr>
      <w:tr w:rsidR="00322361" w:rsidRPr="00322361" w:rsidTr="00322361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Дьяконова Екатерина Дмитриевна, 10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клМАОУ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СОШ с. Красный Ключ</w:t>
            </w: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Изучение химического состава сырья вишни обыкновенной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jc w:val="center"/>
            </w:pPr>
            <w:r w:rsidRPr="005949A7">
              <w:t>Диплом 3 степени</w:t>
            </w:r>
          </w:p>
        </w:tc>
      </w:tr>
      <w:tr w:rsidR="00322361" w:rsidRPr="00322361" w:rsidTr="00322361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Хуснутдинов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Рамиль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Рустемович, 11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ED33DF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МБОУ "Лицей №62", г. Уфа</w:t>
            </w: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Анализ качества молока различных торговых марок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jc w:val="center"/>
            </w:pPr>
            <w:r w:rsidRPr="00322361">
              <w:t>Лауреат</w:t>
            </w:r>
          </w:p>
        </w:tc>
      </w:tr>
      <w:tr w:rsidR="00322361" w:rsidRPr="00322361" w:rsidTr="00322361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Смольников Кирилл Викторович, 11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ED33DF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МБОУ "Лицей №62", г. Уфа</w:t>
            </w: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Оценка показателей качества бытовых моющих средств (средства для стирки и мыло)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FE46A6" w:rsidP="009822A6">
            <w:pPr>
              <w:jc w:val="center"/>
            </w:pPr>
            <w:r>
              <w:t>Номинация "Лучшее эксперимента</w:t>
            </w:r>
            <w:r w:rsidR="00322361" w:rsidRPr="00322361">
              <w:t>льное исследование"</w:t>
            </w:r>
          </w:p>
        </w:tc>
      </w:tr>
      <w:tr w:rsidR="00322361" w:rsidRPr="00322361" w:rsidTr="00322361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Емельянова Марианна Антоновна, 11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МАОУ "Гимназия №4" городского округа г. Стерлитамак РБ</w:t>
            </w: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Исследование степени химического загрязнения жилого помещения и классного кабинета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jc w:val="center"/>
            </w:pPr>
            <w:r w:rsidRPr="000A10C7">
              <w:t>Диплом 2 степени</w:t>
            </w:r>
          </w:p>
        </w:tc>
      </w:tr>
      <w:tr w:rsidR="00322361" w:rsidRPr="00322361" w:rsidTr="00322361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Идрисов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ВильданТагирович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10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МАОУ "Башкирский лицей-интернат №3</w:t>
            </w:r>
            <w:proofErr w:type="gram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",  г.</w:t>
            </w:r>
            <w:proofErr w:type="gram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Стерлитамак</w:t>
            </w: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Альтернативные виды топлива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FE46A6" w:rsidP="009822A6">
            <w:pPr>
              <w:jc w:val="center"/>
            </w:pPr>
            <w:r>
              <w:t>Отсутствовал</w:t>
            </w:r>
          </w:p>
        </w:tc>
      </w:tr>
      <w:tr w:rsidR="00322361" w:rsidRPr="00322361" w:rsidTr="00322361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Вебер Павел Александрович, 9 </w:t>
            </w:r>
            <w:proofErr w:type="spellStart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МБОУ "Школа №101 с УИЭ" ГО г. Уфа РБ</w:t>
            </w: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236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Сорбенты с улучшенными характеристиками для очистки природных вод на основе растительного сырья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361" w:rsidRPr="00322361" w:rsidRDefault="00322361" w:rsidP="009822A6">
            <w:pPr>
              <w:jc w:val="center"/>
              <w:rPr>
                <w:b/>
              </w:rPr>
            </w:pPr>
            <w:r w:rsidRPr="005949A7">
              <w:t>Диплом 1 степени</w:t>
            </w:r>
          </w:p>
        </w:tc>
      </w:tr>
    </w:tbl>
    <w:p w:rsidR="00940F0C" w:rsidRDefault="00940F0C" w:rsidP="0011125C"/>
    <w:p w:rsidR="0048497F" w:rsidRPr="00F63175" w:rsidRDefault="0048497F" w:rsidP="0011125C"/>
    <w:sectPr w:rsidR="0048497F" w:rsidRPr="00F63175" w:rsidSect="00170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4A6"/>
    <w:multiLevelType w:val="hybridMultilevel"/>
    <w:tmpl w:val="A9324F94"/>
    <w:lvl w:ilvl="0" w:tplc="3892B1D4">
      <w:start w:val="1"/>
      <w:numFmt w:val="decimal"/>
      <w:lvlText w:val="%1"/>
      <w:lvlJc w:val="left"/>
      <w:pPr>
        <w:ind w:left="1427" w:hanging="360"/>
      </w:pPr>
      <w:rPr>
        <w:rFonts w:eastAsia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3A0228E4"/>
    <w:multiLevelType w:val="hybridMultilevel"/>
    <w:tmpl w:val="FE7C9A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C"/>
    <w:rsid w:val="00007F8B"/>
    <w:rsid w:val="00013778"/>
    <w:rsid w:val="00015180"/>
    <w:rsid w:val="00041B12"/>
    <w:rsid w:val="00081527"/>
    <w:rsid w:val="000A5B35"/>
    <w:rsid w:val="0011125C"/>
    <w:rsid w:val="00163DE8"/>
    <w:rsid w:val="00170465"/>
    <w:rsid w:val="00174EAA"/>
    <w:rsid w:val="001F18BD"/>
    <w:rsid w:val="001F3556"/>
    <w:rsid w:val="001F5AAE"/>
    <w:rsid w:val="00202A01"/>
    <w:rsid w:val="00262A2D"/>
    <w:rsid w:val="00264150"/>
    <w:rsid w:val="003061B2"/>
    <w:rsid w:val="0031682D"/>
    <w:rsid w:val="00322361"/>
    <w:rsid w:val="0035430E"/>
    <w:rsid w:val="003A2DD4"/>
    <w:rsid w:val="003D3226"/>
    <w:rsid w:val="0043522A"/>
    <w:rsid w:val="0043589F"/>
    <w:rsid w:val="004809FE"/>
    <w:rsid w:val="0048497F"/>
    <w:rsid w:val="00485FDB"/>
    <w:rsid w:val="004B088D"/>
    <w:rsid w:val="004B76E1"/>
    <w:rsid w:val="00510700"/>
    <w:rsid w:val="00546726"/>
    <w:rsid w:val="00575205"/>
    <w:rsid w:val="0057776A"/>
    <w:rsid w:val="005F7024"/>
    <w:rsid w:val="00661282"/>
    <w:rsid w:val="006A364A"/>
    <w:rsid w:val="006C5DDC"/>
    <w:rsid w:val="00714C62"/>
    <w:rsid w:val="007305FA"/>
    <w:rsid w:val="00743119"/>
    <w:rsid w:val="007702C1"/>
    <w:rsid w:val="00771386"/>
    <w:rsid w:val="007A79DA"/>
    <w:rsid w:val="007D2909"/>
    <w:rsid w:val="007D31E0"/>
    <w:rsid w:val="00813576"/>
    <w:rsid w:val="0084459C"/>
    <w:rsid w:val="0085051D"/>
    <w:rsid w:val="00863AEC"/>
    <w:rsid w:val="00873BE6"/>
    <w:rsid w:val="00925549"/>
    <w:rsid w:val="00940F0C"/>
    <w:rsid w:val="00941D28"/>
    <w:rsid w:val="00966910"/>
    <w:rsid w:val="009822A6"/>
    <w:rsid w:val="009B0B1C"/>
    <w:rsid w:val="009F3981"/>
    <w:rsid w:val="009F79FB"/>
    <w:rsid w:val="00A14F7B"/>
    <w:rsid w:val="00A16CD8"/>
    <w:rsid w:val="00A279A7"/>
    <w:rsid w:val="00AF765E"/>
    <w:rsid w:val="00B00264"/>
    <w:rsid w:val="00B60163"/>
    <w:rsid w:val="00B60B93"/>
    <w:rsid w:val="00B61BC8"/>
    <w:rsid w:val="00B73DED"/>
    <w:rsid w:val="00B9181E"/>
    <w:rsid w:val="00BC4D09"/>
    <w:rsid w:val="00BD48AA"/>
    <w:rsid w:val="00C30483"/>
    <w:rsid w:val="00C627E5"/>
    <w:rsid w:val="00C737BC"/>
    <w:rsid w:val="00D55557"/>
    <w:rsid w:val="00D8435E"/>
    <w:rsid w:val="00D933F9"/>
    <w:rsid w:val="00DA2E2D"/>
    <w:rsid w:val="00E4206A"/>
    <w:rsid w:val="00EA1E91"/>
    <w:rsid w:val="00ED33DF"/>
    <w:rsid w:val="00F63175"/>
    <w:rsid w:val="00F72441"/>
    <w:rsid w:val="00F7474B"/>
    <w:rsid w:val="00F9038D"/>
    <w:rsid w:val="00FB17C5"/>
    <w:rsid w:val="00FB6540"/>
    <w:rsid w:val="00FE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47793-B9DB-49AE-928D-3C591F85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2C1"/>
    <w:pPr>
      <w:keepNext/>
      <w:ind w:left="360"/>
      <w:jc w:val="center"/>
      <w:outlineLvl w:val="0"/>
    </w:pPr>
    <w:rPr>
      <w:rFonts w:eastAsiaTheme="majorEastAsia" w:cstheme="majorBidi"/>
      <w:b/>
      <w:bCs/>
      <w:sz w:val="28"/>
      <w:szCs w:val="27"/>
    </w:rPr>
  </w:style>
  <w:style w:type="paragraph" w:styleId="2">
    <w:name w:val="heading 2"/>
    <w:basedOn w:val="a"/>
    <w:next w:val="a"/>
    <w:link w:val="20"/>
    <w:qFormat/>
    <w:rsid w:val="007702C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2A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02C1"/>
    <w:pPr>
      <w:keepNext/>
      <w:spacing w:line="360" w:lineRule="auto"/>
      <w:ind w:firstLine="567"/>
      <w:outlineLvl w:val="3"/>
    </w:pPr>
    <w:rPr>
      <w:rFonts w:eastAsiaTheme="majorEastAsia" w:cstheme="majorBidi"/>
      <w:sz w:val="28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262A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2A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62A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62A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62A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2D"/>
    <w:rPr>
      <w:rFonts w:eastAsiaTheme="majorEastAsia" w:cstheme="majorBidi"/>
      <w:b/>
      <w:bCs/>
      <w:sz w:val="28"/>
      <w:szCs w:val="27"/>
    </w:rPr>
  </w:style>
  <w:style w:type="character" w:customStyle="1" w:styleId="20">
    <w:name w:val="Заголовок 2 Знак"/>
    <w:basedOn w:val="a0"/>
    <w:link w:val="2"/>
    <w:rsid w:val="00262A2D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2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2A2D"/>
    <w:rPr>
      <w:rFonts w:eastAsiaTheme="majorEastAsia" w:cstheme="majorBidi"/>
      <w:sz w:val="28"/>
      <w:szCs w:val="27"/>
    </w:rPr>
  </w:style>
  <w:style w:type="character" w:customStyle="1" w:styleId="50">
    <w:name w:val="Заголовок 5 Знак"/>
    <w:basedOn w:val="a0"/>
    <w:link w:val="5"/>
    <w:semiHidden/>
    <w:rsid w:val="00262A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2A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62A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A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2A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262A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2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62A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62A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262A2D"/>
    <w:rPr>
      <w:b/>
      <w:bCs/>
    </w:rPr>
  </w:style>
  <w:style w:type="character" w:styleId="a8">
    <w:name w:val="Emphasis"/>
    <w:qFormat/>
    <w:rsid w:val="00262A2D"/>
    <w:rPr>
      <w:i/>
      <w:iCs/>
    </w:rPr>
  </w:style>
  <w:style w:type="paragraph" w:styleId="a9">
    <w:name w:val="No Spacing"/>
    <w:basedOn w:val="a"/>
    <w:link w:val="aa"/>
    <w:uiPriority w:val="1"/>
    <w:qFormat/>
    <w:rsid w:val="00262A2D"/>
  </w:style>
  <w:style w:type="paragraph" w:styleId="ab">
    <w:name w:val="List Paragraph"/>
    <w:basedOn w:val="a"/>
    <w:uiPriority w:val="34"/>
    <w:qFormat/>
    <w:rsid w:val="00262A2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62A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2A2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62A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2A2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62A2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2A2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62A2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62A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62A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A2D"/>
    <w:pPr>
      <w:spacing w:before="240" w:after="60"/>
      <w:ind w:left="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62A2D"/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40F0C"/>
    <w:rPr>
      <w:color w:val="0000FF"/>
      <w:u w:val="single"/>
    </w:rPr>
  </w:style>
  <w:style w:type="table" w:styleId="af5">
    <w:name w:val="Table Grid"/>
    <w:basedOn w:val="a1"/>
    <w:uiPriority w:val="59"/>
    <w:rsid w:val="008135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5</cp:revision>
  <dcterms:created xsi:type="dcterms:W3CDTF">2022-02-26T11:48:00Z</dcterms:created>
  <dcterms:modified xsi:type="dcterms:W3CDTF">2022-02-26T12:43:00Z</dcterms:modified>
</cp:coreProperties>
</file>