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D" w:rsidRPr="007062A3" w:rsidRDefault="00002035" w:rsidP="00002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</w:t>
      </w:r>
      <w:r w:rsidR="004C6CCA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486BBD" w:rsidRPr="007062A3" w:rsidRDefault="00486BBD" w:rsidP="004C6CCA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r w:rsidR="00AD2AC7">
        <w:rPr>
          <w:rFonts w:ascii="Times New Roman" w:eastAsia="Times New Roman" w:hAnsi="Times New Roman" w:cs="Times New Roman"/>
          <w:color w:val="000000"/>
          <w:lang w:eastAsia="ru-RU"/>
        </w:rPr>
        <w:t>руководителя</w:t>
      </w: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 ГАОУДО </w:t>
      </w:r>
    </w:p>
    <w:p w:rsidR="00486BBD" w:rsidRPr="007062A3" w:rsidRDefault="00486BBD" w:rsidP="004C6CCA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>«Центра развития талантов «Аврора»</w:t>
      </w:r>
    </w:p>
    <w:p w:rsidR="00486BBD" w:rsidRPr="000275AB" w:rsidRDefault="00486BBD" w:rsidP="004C6CCA">
      <w:pPr>
        <w:shd w:val="clear" w:color="auto" w:fill="FFFFFF"/>
        <w:spacing w:after="0" w:line="240" w:lineRule="auto"/>
        <w:ind w:left="666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>от ___________ 2020г. №_____</w:t>
      </w:r>
    </w:p>
    <w:p w:rsidR="00440A33" w:rsidRDefault="00440A33" w:rsidP="004C6CC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65A2F" w:rsidRPr="007B645B" w:rsidRDefault="00E65A2F" w:rsidP="00E65A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5A2F" w:rsidRPr="00440A33" w:rsidRDefault="00E65A2F" w:rsidP="00440A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 xml:space="preserve">о республиканском конкурсе научно-исследовательских работ </w:t>
      </w:r>
      <w:r>
        <w:rPr>
          <w:rFonts w:ascii="Times New Roman" w:hAnsi="Times New Roman" w:cs="Times New Roman"/>
          <w:b/>
          <w:sz w:val="28"/>
          <w:szCs w:val="28"/>
        </w:rPr>
        <w:t>и проектов</w:t>
      </w:r>
      <w:r w:rsidRPr="007B645B">
        <w:rPr>
          <w:rFonts w:ascii="Times New Roman" w:hAnsi="Times New Roman" w:cs="Times New Roman"/>
          <w:b/>
          <w:sz w:val="28"/>
          <w:szCs w:val="28"/>
        </w:rPr>
        <w:br/>
        <w:t>в рамках Малой академии наук школьников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5A2F" w:rsidRPr="00440A33" w:rsidRDefault="00E65A2F" w:rsidP="00440A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5A2F" w:rsidRPr="007B645B" w:rsidRDefault="00E65A2F" w:rsidP="00E65A2F">
      <w:pPr>
        <w:pStyle w:val="a5"/>
        <w:numPr>
          <w:ilvl w:val="1"/>
          <w:numId w:val="24"/>
        </w:numPr>
        <w:ind w:left="0" w:right="0" w:firstLine="709"/>
        <w:rPr>
          <w:sz w:val="28"/>
          <w:szCs w:val="28"/>
        </w:rPr>
      </w:pPr>
      <w:r w:rsidRPr="007B645B">
        <w:rPr>
          <w:sz w:val="28"/>
          <w:szCs w:val="28"/>
        </w:rPr>
        <w:t>Настоящее Положение определяет порядок, условия, этапы и сроки организации и проведения Конкурса  научно-исследовательских работ</w:t>
      </w:r>
      <w:r>
        <w:rPr>
          <w:sz w:val="28"/>
          <w:szCs w:val="28"/>
        </w:rPr>
        <w:t xml:space="preserve"> и проектов</w:t>
      </w:r>
      <w:r w:rsidRPr="007B645B">
        <w:rPr>
          <w:sz w:val="28"/>
          <w:szCs w:val="28"/>
        </w:rPr>
        <w:t xml:space="preserve"> в рамках Малой академии наук школьников Республики Башкортостан (далее - Конкурс) перечень направлений, по которым проводится Конкурс в Республике Башкортостан, организационно-технологическую модель проведения, требования к участникам, устанавливает правила утверждения результатов, определения победителей и призеров Конкурса.</w:t>
      </w:r>
    </w:p>
    <w:p w:rsidR="00E65A2F" w:rsidRPr="007B645B" w:rsidRDefault="00E65A2F" w:rsidP="00E6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 Учредителями  Конкурса является Министерство образования и науки Республики Башкортостан,  Государственное автономное образовательное учреждение дополнительного образования Региональный центр выявления, поддержки и развития способностей и талантов у детей и молодежи Республики Башкортостан «Аврора» (далее – ГАОУ ДО ЦРТ «Аврора»).</w:t>
      </w:r>
    </w:p>
    <w:p w:rsidR="00E65A2F" w:rsidRPr="007B645B" w:rsidRDefault="00E65A2F" w:rsidP="00E6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Конкурс способствует развитию мышления, формированию лидерских и творческих качеств талантливой обучающейся молодежи на основе проявления компетентности, инициативы, самостоятельности и оригинальности в проектной и исследовательской деятельности, способствующей формированию научного интеллектуально-творческого потенциала Республики Башкортостан и России.</w:t>
      </w:r>
    </w:p>
    <w:p w:rsidR="00E65A2F" w:rsidRPr="007B645B" w:rsidRDefault="00E65A2F" w:rsidP="00E6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Конкурс проводится совместно с организациями высшего образования Республики Башкортостан для выявления лучших исследователей из числа обучающихся в образовательных организациях республики.</w:t>
      </w:r>
    </w:p>
    <w:p w:rsidR="00E65A2F" w:rsidRDefault="00E65A2F" w:rsidP="00440A33">
      <w:pPr>
        <w:numPr>
          <w:ilvl w:val="1"/>
          <w:numId w:val="24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bCs/>
          <w:sz w:val="28"/>
          <w:szCs w:val="28"/>
        </w:rPr>
        <w:t xml:space="preserve">Предметом рассмотрения на Конкурсе являются исследовательские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проекты </w:t>
      </w:r>
      <w:r w:rsidRPr="007B645B">
        <w:rPr>
          <w:rFonts w:ascii="Times New Roman" w:hAnsi="Times New Roman" w:cs="Times New Roman"/>
          <w:bCs/>
          <w:sz w:val="28"/>
          <w:szCs w:val="28"/>
        </w:rPr>
        <w:t xml:space="preserve">обучающихся, которые </w:t>
      </w:r>
      <w:r w:rsidRPr="007B645B">
        <w:rPr>
          <w:rFonts w:ascii="Times New Roman" w:hAnsi="Times New Roman" w:cs="Times New Roman"/>
          <w:sz w:val="28"/>
          <w:szCs w:val="28"/>
        </w:rPr>
        <w:t>предполагают осведомленность авторов о современном состоянии области исследования, владение навыком экспериментальной работы, умение анализировать собственные данные, обобщать, формализовать результаты исследования.</w:t>
      </w:r>
    </w:p>
    <w:p w:rsidR="00440A33" w:rsidRPr="00440A33" w:rsidRDefault="00440A33" w:rsidP="00440A33">
      <w:pPr>
        <w:overflowPunct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5A2F" w:rsidRDefault="00E65A2F" w:rsidP="00440A33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45B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:rsidR="00440A33" w:rsidRPr="00440A33" w:rsidRDefault="00440A33" w:rsidP="00440A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Цель конкурса - стимулирование развития интеллектуально-творческого потенциала личности обучающегося путем совершенствования развития у него проектных и  исследовательских способностей, навыков исследовательского поведения.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развитию и распространению образовательных программ и педагогических технологий проведения учебных исследований с 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>;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- развитие творческой исследовательской активности 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>;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- стимулирование у 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 развития интереса к фундаментальным и прикладным наукам;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 выявление талантливых обучающихся, их поддержка и поощрение, общественное признание ученической проектной и исследовательской деятельности;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 содействие раннему раскрытию интересов и склонностей обучающихся к научно-исследовательской деятельности;</w:t>
      </w:r>
    </w:p>
    <w:p w:rsidR="00E65A2F" w:rsidRPr="007B645B" w:rsidRDefault="00E65A2F" w:rsidP="00440A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 создание условий для вовлечения в проектную и исследовательскую деятельность обучающихся разных возрастов для их совместной работы с профессиональными исследователями.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A2F" w:rsidRPr="007B645B" w:rsidRDefault="00E65A2F" w:rsidP="00440A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3. Руководство конкурсом</w:t>
      </w:r>
    </w:p>
    <w:p w:rsidR="00E65A2F" w:rsidRPr="007B645B" w:rsidRDefault="00E65A2F" w:rsidP="00440A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Учредителями Конкурса являются Министерство образования и науки Республики Башкортостан и ГАОУ ДО ЦРТ «Аврора».</w:t>
      </w:r>
    </w:p>
    <w:p w:rsidR="00E65A2F" w:rsidRPr="007B645B" w:rsidRDefault="00E65A2F" w:rsidP="00440A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Научно-методическое руководство Конкурсом осуществляют ГАОУ ДО ЦРТ «Аврора», организации высшего образования Республики Башкортостан (по согласованию).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Оператором проведения Конкурса является ГАОУ ДО ЦРТ «Аврора».</w:t>
      </w:r>
    </w:p>
    <w:p w:rsidR="00E65A2F" w:rsidRPr="007B645B" w:rsidRDefault="00E65A2F" w:rsidP="00440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осуществляется республиканским организационным комитетом.</w:t>
      </w:r>
    </w:p>
    <w:p w:rsidR="00E65A2F" w:rsidRPr="00440A33" w:rsidRDefault="00E65A2F" w:rsidP="00440A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4. Структура конкурса</w:t>
      </w:r>
    </w:p>
    <w:p w:rsidR="00E65A2F" w:rsidRPr="007B645B" w:rsidRDefault="00E65A2F" w:rsidP="00440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>
        <w:rPr>
          <w:rFonts w:ascii="Times New Roman" w:hAnsi="Times New Roman" w:cs="Times New Roman"/>
          <w:sz w:val="28"/>
          <w:szCs w:val="28"/>
        </w:rPr>
        <w:t>следующим направлениям</w:t>
      </w:r>
      <w:r w:rsidRPr="007B645B">
        <w:rPr>
          <w:rFonts w:ascii="Times New Roman" w:hAnsi="Times New Roman" w:cs="Times New Roman"/>
          <w:sz w:val="28"/>
          <w:szCs w:val="28"/>
        </w:rPr>
        <w:t>:</w:t>
      </w:r>
    </w:p>
    <w:p w:rsidR="00E65A2F" w:rsidRPr="004A5E40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40">
        <w:rPr>
          <w:rFonts w:ascii="Times New Roman" w:hAnsi="Times New Roman" w:cs="Times New Roman"/>
          <w:b/>
          <w:sz w:val="28"/>
          <w:szCs w:val="28"/>
        </w:rPr>
        <w:t>Науки о Земле;</w:t>
      </w:r>
    </w:p>
    <w:p w:rsidR="00E65A2F" w:rsidRPr="004A5E40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40">
        <w:rPr>
          <w:rFonts w:ascii="Times New Roman" w:hAnsi="Times New Roman" w:cs="Times New Roman"/>
          <w:b/>
          <w:sz w:val="28"/>
          <w:szCs w:val="28"/>
        </w:rPr>
        <w:t>Химико-биологическое направление;</w:t>
      </w:r>
    </w:p>
    <w:p w:rsidR="00E65A2F" w:rsidRPr="004A5E40" w:rsidRDefault="00E65A2F" w:rsidP="00E65A2F">
      <w:pPr>
        <w:numPr>
          <w:ilvl w:val="0"/>
          <w:numId w:val="22"/>
        </w:numPr>
        <w:tabs>
          <w:tab w:val="left" w:pos="0"/>
          <w:tab w:val="left" w:pos="567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информатика</w:t>
      </w:r>
      <w:r w:rsidRPr="004A5E40">
        <w:rPr>
          <w:rFonts w:ascii="Times New Roman" w:hAnsi="Times New Roman" w:cs="Times New Roman"/>
          <w:b/>
          <w:sz w:val="28"/>
          <w:szCs w:val="28"/>
        </w:rPr>
        <w:t>;</w:t>
      </w:r>
    </w:p>
    <w:p w:rsidR="00E65A2F" w:rsidRPr="004A5E40" w:rsidRDefault="00E65A2F" w:rsidP="00E65A2F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40">
        <w:rPr>
          <w:rFonts w:ascii="Times New Roman" w:hAnsi="Times New Roman" w:cs="Times New Roman"/>
          <w:b/>
          <w:sz w:val="28"/>
          <w:szCs w:val="28"/>
        </w:rPr>
        <w:t>Региональное краеведение, народная культура, народное творчество;</w:t>
      </w:r>
    </w:p>
    <w:p w:rsidR="00E65A2F" w:rsidRPr="004A5E40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40">
        <w:rPr>
          <w:rFonts w:ascii="Times New Roman" w:hAnsi="Times New Roman" w:cs="Times New Roman"/>
          <w:b/>
          <w:sz w:val="28"/>
          <w:szCs w:val="28"/>
        </w:rPr>
        <w:t>Экономика, социология, финансовая грамотность;</w:t>
      </w:r>
    </w:p>
    <w:p w:rsidR="00E65A2F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Физика, астрономия;</w:t>
      </w:r>
    </w:p>
    <w:p w:rsidR="00E65A2F" w:rsidRPr="004A5E40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A5E40">
        <w:rPr>
          <w:rFonts w:ascii="Times New Roman" w:hAnsi="Times New Roman" w:cs="Times New Roman"/>
          <w:b/>
          <w:sz w:val="28"/>
          <w:szCs w:val="28"/>
        </w:rPr>
        <w:t>нженерные исследования;</w:t>
      </w:r>
    </w:p>
    <w:p w:rsidR="00E65A2F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40">
        <w:rPr>
          <w:rFonts w:ascii="Times New Roman" w:hAnsi="Times New Roman" w:cs="Times New Roman"/>
          <w:b/>
          <w:sz w:val="28"/>
          <w:szCs w:val="28"/>
        </w:rPr>
        <w:t>Языкознание и литературоведение;</w:t>
      </w:r>
    </w:p>
    <w:p w:rsidR="00E65A2F" w:rsidRPr="00243B46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46">
        <w:rPr>
          <w:rFonts w:ascii="Times New Roman" w:hAnsi="Times New Roman" w:cs="Times New Roman"/>
          <w:b/>
          <w:sz w:val="28"/>
          <w:szCs w:val="28"/>
        </w:rPr>
        <w:t>История и МХК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К Конкурсу допускаются научно-исследовательские работы </w:t>
      </w:r>
      <w:r>
        <w:rPr>
          <w:rFonts w:ascii="Times New Roman" w:hAnsi="Times New Roman" w:cs="Times New Roman"/>
          <w:sz w:val="28"/>
          <w:szCs w:val="28"/>
        </w:rPr>
        <w:t xml:space="preserve">и проекты 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 вышеназванным направлениям.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направлению «</w:t>
      </w:r>
      <w:r w:rsidRPr="00B00DD0">
        <w:rPr>
          <w:rFonts w:ascii="Times New Roman" w:hAnsi="Times New Roman" w:cs="Times New Roman"/>
          <w:sz w:val="28"/>
          <w:szCs w:val="28"/>
        </w:rPr>
        <w:t>Языкознание и литературоведение</w:t>
      </w:r>
      <w:r w:rsidRPr="007B645B">
        <w:rPr>
          <w:rFonts w:ascii="Times New Roman" w:hAnsi="Times New Roman" w:cs="Times New Roman"/>
          <w:sz w:val="28"/>
          <w:szCs w:val="28"/>
        </w:rPr>
        <w:t>» допускаются научно-исследовательские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проекты</w:t>
      </w:r>
      <w:r w:rsidRPr="007B645B">
        <w:rPr>
          <w:rFonts w:ascii="Times New Roman" w:hAnsi="Times New Roman" w:cs="Times New Roman"/>
          <w:sz w:val="28"/>
          <w:szCs w:val="28"/>
        </w:rPr>
        <w:t>, выполненные на исследуемом языке в рамках сравнения языковых явлений различных иностранных языков.</w:t>
      </w:r>
    </w:p>
    <w:p w:rsidR="00E65A2F" w:rsidRPr="007B645B" w:rsidRDefault="00E65A2F" w:rsidP="00440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lastRenderedPageBreak/>
        <w:t xml:space="preserve">Список направлений изменяется или дополняется на основании решения республиканского организационного комитета и согласуется </w:t>
      </w:r>
      <w:r w:rsidRPr="007B645B">
        <w:rPr>
          <w:rFonts w:ascii="Times New Roman" w:hAnsi="Times New Roman" w:cs="Times New Roman"/>
          <w:sz w:val="28"/>
          <w:szCs w:val="28"/>
        </w:rPr>
        <w:br/>
        <w:t>с учредителями.</w:t>
      </w:r>
    </w:p>
    <w:p w:rsidR="00E65A2F" w:rsidRPr="00440A33" w:rsidRDefault="00E65A2F" w:rsidP="00440A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5. Порядок проведения конкурса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5.1.</w:t>
      </w:r>
      <w:r w:rsidRPr="007B645B">
        <w:rPr>
          <w:rFonts w:ascii="Times New Roman" w:hAnsi="Times New Roman" w:cs="Times New Roman"/>
          <w:sz w:val="28"/>
          <w:szCs w:val="28"/>
        </w:rPr>
        <w:tab/>
        <w:t xml:space="preserve">В Конкурсе принимают участие 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-6 </w:t>
      </w:r>
      <w:r w:rsidRPr="007B645B">
        <w:rPr>
          <w:rFonts w:ascii="Times New Roman" w:hAnsi="Times New Roman" w:cs="Times New Roman"/>
          <w:sz w:val="28"/>
          <w:szCs w:val="28"/>
        </w:rPr>
        <w:t xml:space="preserve">классов образовательных организаций. 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ючает в себя школьный, муниципальный и республиканский этапы. 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5.2.</w:t>
      </w:r>
      <w:r w:rsidRPr="007B645B">
        <w:rPr>
          <w:rFonts w:ascii="Times New Roman" w:hAnsi="Times New Roman" w:cs="Times New Roman"/>
          <w:sz w:val="28"/>
          <w:szCs w:val="28"/>
        </w:rPr>
        <w:tab/>
        <w:t>Для проведения указанных этапов Конкурса создаются организационные комитеты (далее – оргкомитеты) соответствующего уровня проведения Конкурса.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Составы оргкомитетов соответствующего уровня проведения Конкурса формируется из представителей органов местного самоуправления, осуществляющих управление в сфере образования, педагогических и научно-педагогических работников.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Оргкомитет решает вопросы организации заочного и очного туров Конкурса, награждения победителей и призеров Конкурса и научных руководителей, способствует привлечению внимания общественности, средств массовой информации, физических и юридических лиц к Конкурсу, совместно с республиканской комиссией подводит итоги, награждает победителей и призеров Конкурса.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Решения оргкомитетов оформляются протоколом.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обучающегося, заявившего о своем участии в Конкурсе, в письменной форме подтверждает согласие на обработку персональных данных своего несовершеннолетнего ребенка (Приложение 1).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5.3.</w:t>
      </w:r>
      <w:r w:rsidRPr="007B645B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7B645B">
        <w:rPr>
          <w:rFonts w:ascii="Times New Roman" w:hAnsi="Times New Roman" w:cs="Times New Roman"/>
          <w:bCs/>
          <w:sz w:val="28"/>
          <w:szCs w:val="28"/>
        </w:rPr>
        <w:t>рассмотрения научно-исследовательских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проектов </w:t>
      </w:r>
      <w:r w:rsidRPr="007B645B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Pr="007B645B">
        <w:rPr>
          <w:rFonts w:ascii="Times New Roman" w:hAnsi="Times New Roman" w:cs="Times New Roman"/>
          <w:sz w:val="28"/>
          <w:szCs w:val="28"/>
        </w:rPr>
        <w:t>создаются комиссии соответствующего уровня проведения Конкурса, в состав которых входят педагогические и научно-педагогические работники, независимые эксперты из числа представителей организаций высшего образования.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Состав комиссии республиканского этапа Конкурса (далее – Комиссия) утверждается приказом ГАОУ ДО ЦРТ «Аврора». В состав Комиссии включаются педагогические и научно-педагогические работники образовательных организаций и организаций высшего образования.</w:t>
      </w:r>
    </w:p>
    <w:p w:rsidR="00E65A2F" w:rsidRPr="007B645B" w:rsidRDefault="00E65A2F" w:rsidP="00C2525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Решения комиссий соответствующего уровня проведения Конкурса оформляются протоколами.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Решение о направлении у</w:t>
      </w:r>
      <w:r>
        <w:rPr>
          <w:rFonts w:ascii="Times New Roman" w:hAnsi="Times New Roman" w:cs="Times New Roman"/>
          <w:sz w:val="28"/>
          <w:szCs w:val="28"/>
        </w:rPr>
        <w:t>частников на муниципальный этап</w:t>
      </w:r>
      <w:r w:rsidRPr="007B645B">
        <w:rPr>
          <w:rFonts w:ascii="Times New Roman" w:hAnsi="Times New Roman" w:cs="Times New Roman"/>
          <w:sz w:val="28"/>
          <w:szCs w:val="28"/>
        </w:rPr>
        <w:t xml:space="preserve"> Конкурса принимает оргкомитет школьного этапа Конкурса.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5.4.</w:t>
      </w:r>
      <w:r w:rsidRPr="007B645B">
        <w:rPr>
          <w:rFonts w:ascii="Times New Roman" w:hAnsi="Times New Roman" w:cs="Times New Roman"/>
          <w:sz w:val="28"/>
          <w:szCs w:val="28"/>
        </w:rPr>
        <w:tab/>
        <w:t>Школьный эта</w:t>
      </w:r>
      <w:r>
        <w:rPr>
          <w:rFonts w:ascii="Times New Roman" w:hAnsi="Times New Roman" w:cs="Times New Roman"/>
          <w:sz w:val="28"/>
          <w:szCs w:val="28"/>
        </w:rPr>
        <w:t xml:space="preserve">п Конкурса проводится в </w:t>
      </w:r>
      <w:r w:rsidRPr="007B645B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>-декабре</w:t>
      </w:r>
      <w:r w:rsidRPr="007B645B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E65A2F" w:rsidRPr="007B645B" w:rsidRDefault="00E65A2F" w:rsidP="00440A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lastRenderedPageBreak/>
        <w:t>Конкретные сроки, места и организационно-технологическая модель проведения школьного этапа Конкурса устанавливаются общеобразовательной организацией.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Школьный этап Конкурса проводится в форме научно-практической конференции по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7B645B">
        <w:rPr>
          <w:rFonts w:ascii="Times New Roman" w:hAnsi="Times New Roman" w:cs="Times New Roman"/>
          <w:sz w:val="28"/>
          <w:szCs w:val="28"/>
        </w:rPr>
        <w:t>, предусмотренным разделом 4 настоящего Положения.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Участники школьного этапа Конкурса, научно-исследовательские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проекты</w:t>
      </w:r>
      <w:r w:rsidRPr="007B645B">
        <w:rPr>
          <w:rFonts w:ascii="Times New Roman" w:hAnsi="Times New Roman" w:cs="Times New Roman"/>
          <w:sz w:val="28"/>
          <w:szCs w:val="28"/>
        </w:rPr>
        <w:t xml:space="preserve"> которых стали победите</w:t>
      </w:r>
      <w:r>
        <w:rPr>
          <w:rFonts w:ascii="Times New Roman" w:hAnsi="Times New Roman" w:cs="Times New Roman"/>
          <w:sz w:val="28"/>
          <w:szCs w:val="28"/>
        </w:rPr>
        <w:t>лями по каждому из направлений</w:t>
      </w:r>
      <w:r w:rsidRPr="007B645B">
        <w:rPr>
          <w:rFonts w:ascii="Times New Roman" w:hAnsi="Times New Roman" w:cs="Times New Roman"/>
          <w:sz w:val="28"/>
          <w:szCs w:val="28"/>
        </w:rPr>
        <w:t>, принимают участие в муниципальном этапе Конкурса.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45B">
        <w:rPr>
          <w:rFonts w:ascii="Times New Roman" w:hAnsi="Times New Roman" w:cs="Times New Roman"/>
          <w:sz w:val="28"/>
          <w:szCs w:val="28"/>
        </w:rPr>
        <w:t xml:space="preserve">Участники школьного этапа Конкурса, проводимого в подведомственных Министерству образования и науки Республики Башкортостан общеобразовательных организациях, научно-исследовательские работы </w:t>
      </w:r>
      <w:r>
        <w:rPr>
          <w:rFonts w:ascii="Times New Roman" w:hAnsi="Times New Roman" w:cs="Times New Roman"/>
          <w:sz w:val="28"/>
          <w:szCs w:val="28"/>
        </w:rPr>
        <w:t xml:space="preserve">и проекты </w:t>
      </w:r>
      <w:r w:rsidRPr="007B645B">
        <w:rPr>
          <w:rFonts w:ascii="Times New Roman" w:hAnsi="Times New Roman" w:cs="Times New Roman"/>
          <w:sz w:val="28"/>
          <w:szCs w:val="28"/>
        </w:rPr>
        <w:t xml:space="preserve">которых стали победителями </w:t>
      </w:r>
      <w:r>
        <w:rPr>
          <w:rFonts w:ascii="Times New Roman" w:hAnsi="Times New Roman" w:cs="Times New Roman"/>
          <w:sz w:val="28"/>
          <w:szCs w:val="28"/>
        </w:rPr>
        <w:t>по каждому из направлений</w:t>
      </w:r>
      <w:r w:rsidRPr="007B645B">
        <w:rPr>
          <w:rFonts w:ascii="Times New Roman" w:hAnsi="Times New Roman" w:cs="Times New Roman"/>
          <w:sz w:val="28"/>
          <w:szCs w:val="28"/>
        </w:rPr>
        <w:t>, принимают участие в республиканском этапе Конкурса.</w:t>
      </w:r>
      <w:proofErr w:type="gramEnd"/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5.5.</w:t>
      </w:r>
      <w:r w:rsidRPr="007B64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Муниципальный этап Конкурса проводится в декабре-январе учебного года и состоит из заочного и  очного туров.</w:t>
      </w:r>
      <w:proofErr w:type="gramEnd"/>
    </w:p>
    <w:p w:rsidR="00E65A2F" w:rsidRPr="007B645B" w:rsidRDefault="00E65A2F" w:rsidP="00440A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Конкретные сроки, места и организационно-технологическая модель проведения муниципального этапа Конкурса устанавливаются органом местного самоуправления, осуществляющим управление в сфере образования.</w:t>
      </w:r>
    </w:p>
    <w:p w:rsidR="00E65A2F" w:rsidRDefault="00E65A2F" w:rsidP="00440A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Заочный тур муниципального этапа Конкурса является отборочным. Конкурсные работы оцениваются при условии их с</w:t>
      </w:r>
      <w:r>
        <w:rPr>
          <w:rFonts w:ascii="Times New Roman" w:hAnsi="Times New Roman" w:cs="Times New Roman"/>
          <w:sz w:val="28"/>
          <w:szCs w:val="28"/>
        </w:rPr>
        <w:t>оответствия критериям отбора.</w:t>
      </w:r>
    </w:p>
    <w:p w:rsidR="00E65A2F" w:rsidRPr="007B645B" w:rsidRDefault="00E65A2F" w:rsidP="00440A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Результаты оценивания вносятся в оценочные листы. Комиссия по итогам рассмотрения научно-исследовательских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7B645B">
        <w:rPr>
          <w:rFonts w:ascii="Times New Roman" w:hAnsi="Times New Roman" w:cs="Times New Roman"/>
          <w:sz w:val="28"/>
          <w:szCs w:val="28"/>
        </w:rPr>
        <w:t xml:space="preserve"> заочного тура Конкурса определяет список участников, допущенных к очному туру Конкурса. Максимальное число работ, допущенных к очному туру Конкурса, определяется республиканским оргкомитетом Конкурса</w:t>
      </w:r>
    </w:p>
    <w:p w:rsidR="00E65A2F" w:rsidRPr="007B645B" w:rsidRDefault="00E65A2F" w:rsidP="00440A3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645B">
        <w:rPr>
          <w:rFonts w:ascii="Times New Roman" w:hAnsi="Times New Roman" w:cs="Times New Roman"/>
          <w:sz w:val="28"/>
          <w:szCs w:val="28"/>
        </w:rPr>
        <w:t xml:space="preserve">Участник очного тура муниципального этапа Конкурса, работа которого стала победителем </w:t>
      </w:r>
      <w:r>
        <w:rPr>
          <w:rFonts w:ascii="Times New Roman" w:hAnsi="Times New Roman" w:cs="Times New Roman"/>
          <w:sz w:val="28"/>
          <w:szCs w:val="28"/>
        </w:rPr>
        <w:t>по каждому из направлений</w:t>
      </w:r>
      <w:r w:rsidRPr="007B645B">
        <w:rPr>
          <w:rFonts w:ascii="Times New Roman" w:hAnsi="Times New Roman" w:cs="Times New Roman"/>
          <w:sz w:val="28"/>
          <w:szCs w:val="28"/>
        </w:rPr>
        <w:t>, принимает участие в республиканском этапе Конкурса.</w:t>
      </w:r>
      <w:r w:rsidRPr="00266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Решение о направлении участников на республиканский этап Конкурса принимает оргкомитет муниципального этапа Конкурса.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Ввиду административно-территориального деления городского округа город Уфа Республики Башкортостан на районы рекомендуется дополнение организационной схемы проведения МАН в указанном городе районным этапом Конкурса.</w:t>
      </w:r>
    </w:p>
    <w:p w:rsidR="00E65A2F" w:rsidRPr="007B645B" w:rsidRDefault="00E65A2F" w:rsidP="004C6CCA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5.6.</w:t>
      </w:r>
      <w:r w:rsidRPr="007B64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Республиканский этап Конкурса проводится в феврале-марте учебного года и состоит из заочного и  очного туров.</w:t>
      </w:r>
      <w:proofErr w:type="gramEnd"/>
    </w:p>
    <w:p w:rsidR="00E65A2F" w:rsidRPr="007B645B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            Конкретные сроки проведения заочного и очного туров республиканского  этапа Конкурса устанавливаются приказом Министерства образования и науки Республики Башкортостан.</w:t>
      </w:r>
    </w:p>
    <w:p w:rsidR="00E65A2F" w:rsidRPr="007B645B" w:rsidRDefault="00E65A2F" w:rsidP="00440A33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lastRenderedPageBreak/>
        <w:t>5.6.1.</w:t>
      </w:r>
      <w:r w:rsidRPr="007B645B">
        <w:rPr>
          <w:rFonts w:ascii="Times New Roman" w:hAnsi="Times New Roman" w:cs="Times New Roman"/>
          <w:sz w:val="28"/>
          <w:szCs w:val="28"/>
        </w:rPr>
        <w:tab/>
        <w:t>Заочный тур республиканск</w:t>
      </w:r>
      <w:r w:rsidR="004C6CCA">
        <w:rPr>
          <w:rFonts w:ascii="Times New Roman" w:hAnsi="Times New Roman" w:cs="Times New Roman"/>
          <w:sz w:val="28"/>
          <w:szCs w:val="28"/>
        </w:rPr>
        <w:t xml:space="preserve">ого этапа Конкурса проводится </w:t>
      </w:r>
      <w:proofErr w:type="spellStart"/>
      <w:r w:rsidR="004C6CCA">
        <w:rPr>
          <w:rFonts w:ascii="Times New Roman" w:hAnsi="Times New Roman" w:cs="Times New Roman"/>
          <w:sz w:val="28"/>
          <w:szCs w:val="28"/>
        </w:rPr>
        <w:t>в</w:t>
      </w:r>
      <w:r w:rsidRPr="007B645B">
        <w:rPr>
          <w:rFonts w:ascii="Times New Roman" w:hAnsi="Times New Roman" w:cs="Times New Roman"/>
          <w:sz w:val="28"/>
          <w:szCs w:val="28"/>
        </w:rPr>
        <w:t>феврале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 xml:space="preserve"> учебного года. Заочный тур республиканского этапа Конкурса является отборочным.</w:t>
      </w:r>
    </w:p>
    <w:p w:rsidR="00E65A2F" w:rsidRPr="007B645B" w:rsidRDefault="00E65A2F" w:rsidP="00E65A2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Заявка для участия в заочном туре республиканского этапа Конкурса составляется на русском языке и направляется муниципальным оргкомитетом Конкурса в республиканский оргкомитет в электронном виде в форматах*.</w:t>
      </w:r>
      <w:r w:rsidRPr="007B645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7B645B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>. и *.</w:t>
      </w:r>
      <w:proofErr w:type="spellStart"/>
      <w:r w:rsidRPr="007B645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 xml:space="preserve"> на электронную почту республиканского оргкомитета (Приложение 2).</w:t>
      </w:r>
    </w:p>
    <w:p w:rsidR="00E65A2F" w:rsidRPr="007B645B" w:rsidRDefault="00E65A2F" w:rsidP="00E65A2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Заявки не рецензируются и не возвращаются участнику.</w:t>
      </w:r>
    </w:p>
    <w:p w:rsidR="00E65A2F" w:rsidRPr="007B645B" w:rsidRDefault="00E65A2F" w:rsidP="00E65A2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Заявки, поступившие позже установленного срока окончания их приема, не допускаются к Конкурсу.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E65A2F" w:rsidRPr="007B645B" w:rsidRDefault="00E65A2F" w:rsidP="00440A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</w:t>
      </w:r>
      <w:r w:rsidRPr="007B645B">
        <w:rPr>
          <w:rFonts w:ascii="Times New Roman" w:hAnsi="Times New Roman" w:cs="Times New Roman"/>
          <w:sz w:val="28"/>
          <w:szCs w:val="28"/>
        </w:rPr>
        <w:tab/>
        <w:t>отчет о проведении муниципального этапа Конкурса;</w:t>
      </w:r>
    </w:p>
    <w:p w:rsidR="00E65A2F" w:rsidRPr="007B645B" w:rsidRDefault="00E65A2F" w:rsidP="00440A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</w:t>
      </w:r>
      <w:r w:rsidRPr="007B645B">
        <w:rPr>
          <w:rFonts w:ascii="Times New Roman" w:hAnsi="Times New Roman" w:cs="Times New Roman"/>
          <w:sz w:val="28"/>
          <w:szCs w:val="28"/>
        </w:rPr>
        <w:tab/>
        <w:t xml:space="preserve">протокол заседания комиссии по итогам рассмотрения научно-исследовательских работ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5B">
        <w:rPr>
          <w:rFonts w:ascii="Times New Roman" w:hAnsi="Times New Roman" w:cs="Times New Roman"/>
          <w:sz w:val="28"/>
          <w:szCs w:val="28"/>
        </w:rPr>
        <w:t>обучающихся на муниципальном этапе Конкурса;</w:t>
      </w:r>
    </w:p>
    <w:p w:rsidR="00E65A2F" w:rsidRPr="007B645B" w:rsidRDefault="00E65A2F" w:rsidP="00440A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</w:t>
      </w:r>
      <w:r w:rsidRPr="007B645B">
        <w:rPr>
          <w:rFonts w:ascii="Times New Roman" w:hAnsi="Times New Roman" w:cs="Times New Roman"/>
          <w:sz w:val="28"/>
          <w:szCs w:val="28"/>
        </w:rPr>
        <w:tab/>
        <w:t>протокол решения оргкомитета муниципального этапа Конкурса о направлении участников  на республиканский этап Конкурса;</w:t>
      </w:r>
    </w:p>
    <w:p w:rsidR="00E65A2F" w:rsidRPr="007B645B" w:rsidRDefault="00E65A2F" w:rsidP="00440A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</w:t>
      </w:r>
      <w:r w:rsidRPr="007B645B">
        <w:rPr>
          <w:rFonts w:ascii="Times New Roman" w:hAnsi="Times New Roman" w:cs="Times New Roman"/>
          <w:sz w:val="28"/>
          <w:szCs w:val="28"/>
        </w:rPr>
        <w:tab/>
        <w:t>анкета на каждого участника (Приложение 3);</w:t>
      </w:r>
    </w:p>
    <w:p w:rsidR="00E65A2F" w:rsidRPr="007B645B" w:rsidRDefault="00E65A2F" w:rsidP="00440A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</w:t>
      </w:r>
      <w:r w:rsidRPr="007B645B">
        <w:rPr>
          <w:rFonts w:ascii="Times New Roman" w:hAnsi="Times New Roman" w:cs="Times New Roman"/>
          <w:sz w:val="28"/>
          <w:szCs w:val="28"/>
        </w:rPr>
        <w:tab/>
        <w:t xml:space="preserve">текст научно-исследовательской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 xml:space="preserve">или проекта, </w:t>
      </w:r>
      <w:r w:rsidRPr="007B645B">
        <w:rPr>
          <w:rFonts w:ascii="Times New Roman" w:hAnsi="Times New Roman" w:cs="Times New Roman"/>
          <w:sz w:val="28"/>
          <w:szCs w:val="28"/>
        </w:rPr>
        <w:t>тезисы.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Все страницы заявки и документы, прилагаемые к ней, печатаются шрифтом </w:t>
      </w:r>
      <w:proofErr w:type="spellStart"/>
      <w:r w:rsidRPr="007B64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4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4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 xml:space="preserve"> размером №14 на стандартных листах бумаги формата А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 через 1,5 междустрочного интервала. Поля должны иметь следующие параметры: левое - 30 мм, правое – 15 мм, верхнее и нижнее – 20 мм, абзацный отступ – 1,25 см.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 xml:space="preserve">Анкета. </w:t>
      </w:r>
      <w:r w:rsidRPr="007B645B">
        <w:rPr>
          <w:rFonts w:ascii="Times New Roman" w:hAnsi="Times New Roman" w:cs="Times New Roman"/>
          <w:sz w:val="28"/>
          <w:szCs w:val="28"/>
        </w:rPr>
        <w:t>Анкета заполняется на каждого участника Конкурса и включает в себя сведения об участнике, его научном руководителе, научно-исследовательской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 xml:space="preserve"> или проекте</w:t>
      </w:r>
      <w:r w:rsidRPr="007B645B">
        <w:rPr>
          <w:rFonts w:ascii="Times New Roman" w:hAnsi="Times New Roman" w:cs="Times New Roman"/>
          <w:sz w:val="28"/>
          <w:szCs w:val="28"/>
        </w:rPr>
        <w:t>. Анкета заверяется руководителем образовательной организации, в которой обучается участник Конкурса.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 xml:space="preserve">Тезисы. </w:t>
      </w:r>
      <w:r w:rsidRPr="007B645B">
        <w:rPr>
          <w:rFonts w:ascii="Times New Roman" w:hAnsi="Times New Roman" w:cs="Times New Roman"/>
          <w:sz w:val="28"/>
          <w:szCs w:val="28"/>
        </w:rPr>
        <w:t>Текст тезисов не должен превышать двух страниц формата А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. </w:t>
      </w:r>
      <w:r w:rsidRPr="007B64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В начале тезисов указываются название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Pr="007B645B">
        <w:rPr>
          <w:rFonts w:ascii="Times New Roman" w:hAnsi="Times New Roman" w:cs="Times New Roman"/>
          <w:sz w:val="28"/>
          <w:szCs w:val="28"/>
        </w:rPr>
        <w:t>, фамилия, имя, отчество, класс и образовательная организация, в которой обучается автор (авторы) тезисов, фамилия, имя, отчество, должность и место работы, ученое звание и степень (при наличии) научного руководителя.</w:t>
      </w:r>
      <w:proofErr w:type="gramEnd"/>
    </w:p>
    <w:p w:rsidR="00E65A2F" w:rsidRPr="006354A9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645B">
        <w:rPr>
          <w:rFonts w:ascii="Times New Roman" w:hAnsi="Times New Roman" w:cs="Times New Roman"/>
          <w:sz w:val="28"/>
          <w:szCs w:val="28"/>
        </w:rPr>
        <w:t>Наименование и содержание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5B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тематике направления</w:t>
      </w:r>
      <w:r w:rsidRPr="007B6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45B">
        <w:rPr>
          <w:rFonts w:ascii="Times New Roman" w:hAnsi="Times New Roman" w:cs="Times New Roman"/>
          <w:sz w:val="28"/>
          <w:szCs w:val="28"/>
        </w:rPr>
        <w:t>Титульный лист должен содержать полное наименование организаторов мероприятия, на</w:t>
      </w:r>
      <w:r>
        <w:rPr>
          <w:rFonts w:ascii="Times New Roman" w:hAnsi="Times New Roman" w:cs="Times New Roman"/>
          <w:sz w:val="28"/>
          <w:szCs w:val="28"/>
        </w:rPr>
        <w:t>именование конкурса</w:t>
      </w:r>
      <w:r w:rsidRPr="007B645B">
        <w:rPr>
          <w:rFonts w:ascii="Times New Roman" w:hAnsi="Times New Roman" w:cs="Times New Roman"/>
          <w:sz w:val="28"/>
          <w:szCs w:val="28"/>
        </w:rPr>
        <w:t>, направление, тему научно–исследовательской работы, сведения об авторах (фамилия, имя, отчество, класс, учебное заведение), сведения о руководителе  (фамилия, имя, отчество, место работы, ученая степень), год (Приложение 4).</w:t>
      </w:r>
      <w:proofErr w:type="gramEnd"/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lastRenderedPageBreak/>
        <w:t xml:space="preserve">Научно-исследовательская работа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7B645B">
        <w:rPr>
          <w:rFonts w:ascii="Times New Roman" w:hAnsi="Times New Roman" w:cs="Times New Roman"/>
          <w:sz w:val="28"/>
          <w:szCs w:val="28"/>
        </w:rPr>
        <w:t xml:space="preserve"> содержать оглавление, введение, основную часть, заключение, список использованных источников и литературы.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В оглавление включаются основные заголовки научно-исследовательской работы, введение, название глав и параграфов, заключение, список литературы, названия приложений и соответствующие номера страницы.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Введение включает в себя формулировку постановки проблемы, отражает актуальность темы, определение целей и задач, поставленных перед исследователем,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Основная часть содержит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исследователю ранее существующих и предлагаемых методов решения, обоснование выбранного варианта решения (эффективность, наглядность, практическая значимость и т.д.). Основная часть делится на главы.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В заключении в лаконичном виде формулируются выводы и результаты, полученные исследователем, направления дальнейших исследований и предложений по возможному практическому использованию результатов исследования.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Научно-исследовательская 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E65A2F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 рассмотрению не принимаются реферативные и описательные работы, а также работы, ставшие победителями в других конкурсах республиканского или всероссийского уровня.</w:t>
      </w:r>
    </w:p>
    <w:p w:rsidR="00E65A2F" w:rsidRPr="006354A9" w:rsidRDefault="00E65A2F" w:rsidP="00440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Проектная работа. </w:t>
      </w:r>
      <w:r w:rsidRPr="00265CDB">
        <w:rPr>
          <w:rFonts w:ascii="Times New Roman" w:hAnsi="Times New Roman" w:cs="Times New Roman"/>
          <w:sz w:val="28"/>
          <w:szCs w:val="28"/>
        </w:rPr>
        <w:t xml:space="preserve">В описательной части проектной работы необходимо отразить следующие вопросы: </w:t>
      </w:r>
    </w:p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DB">
        <w:rPr>
          <w:rFonts w:ascii="Times New Roman" w:hAnsi="Times New Roman" w:cs="Times New Roman"/>
          <w:sz w:val="28"/>
          <w:szCs w:val="28"/>
        </w:rPr>
        <w:t>• научная, исследовательская, практическая проблема, которую решает проект (</w:t>
      </w:r>
      <w:proofErr w:type="spellStart"/>
      <w:r w:rsidRPr="00265CD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265CD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5A2F" w:rsidRDefault="00E65A2F" w:rsidP="00E65A2F">
      <w:pPr>
        <w:jc w:val="both"/>
        <w:rPr>
          <w:rFonts w:ascii="Times New Roman" w:hAnsi="Times New Roman" w:cs="Times New Roman"/>
          <w:sz w:val="28"/>
          <w:szCs w:val="28"/>
        </w:rPr>
      </w:pPr>
      <w:r w:rsidRPr="00265CDB">
        <w:rPr>
          <w:rFonts w:ascii="Times New Roman" w:hAnsi="Times New Roman" w:cs="Times New Roman"/>
          <w:sz w:val="28"/>
          <w:szCs w:val="28"/>
        </w:rPr>
        <w:t xml:space="preserve">• анализ исследований/разработок по теме проекта, обзор существующих решений, перспективы использования результатов; </w:t>
      </w:r>
    </w:p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DB">
        <w:rPr>
          <w:rFonts w:ascii="Times New Roman" w:hAnsi="Times New Roman" w:cs="Times New Roman"/>
          <w:sz w:val="28"/>
          <w:szCs w:val="28"/>
        </w:rPr>
        <w:t xml:space="preserve">• описание использованных технологий, методов и оборудования, использованных в проекте; </w:t>
      </w:r>
    </w:p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DB">
        <w:rPr>
          <w:rFonts w:ascii="Times New Roman" w:hAnsi="Times New Roman" w:cs="Times New Roman"/>
          <w:sz w:val="28"/>
          <w:szCs w:val="28"/>
        </w:rPr>
        <w:lastRenderedPageBreak/>
        <w:t>• описание основных результатов проекта (что удалось достичь, решена ли научная, исследовательская или практическая проблема);</w:t>
      </w:r>
    </w:p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DB">
        <w:rPr>
          <w:rFonts w:ascii="Times New Roman" w:hAnsi="Times New Roman" w:cs="Times New Roman"/>
          <w:sz w:val="28"/>
          <w:szCs w:val="28"/>
        </w:rPr>
        <w:t xml:space="preserve"> • описание личного вклада участника. </w:t>
      </w:r>
    </w:p>
    <w:p w:rsidR="00E65A2F" w:rsidRPr="00650FB8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0FB8">
        <w:rPr>
          <w:rFonts w:ascii="Times New Roman" w:hAnsi="Times New Roman" w:cs="Times New Roman"/>
          <w:sz w:val="28"/>
          <w:szCs w:val="28"/>
        </w:rPr>
        <w:t>Требован</w:t>
      </w:r>
      <w:r>
        <w:rPr>
          <w:rFonts w:ascii="Times New Roman" w:hAnsi="Times New Roman" w:cs="Times New Roman"/>
          <w:sz w:val="28"/>
          <w:szCs w:val="28"/>
        </w:rPr>
        <w:t xml:space="preserve">ия к оформлению текстовой части. </w:t>
      </w:r>
      <w:r w:rsidRPr="00650FB8">
        <w:rPr>
          <w:rFonts w:ascii="Times New Roman" w:hAnsi="Times New Roman" w:cs="Times New Roman"/>
          <w:sz w:val="28"/>
          <w:szCs w:val="28"/>
        </w:rPr>
        <w:t>Объем текста - учитываются только первые 15 000 знаков без пробелов (без учета фотоматериалов, схем, графиков), без титульной страницы.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B8">
        <w:rPr>
          <w:rFonts w:ascii="Times New Roman" w:hAnsi="Times New Roman" w:cs="Times New Roman"/>
          <w:sz w:val="28"/>
          <w:szCs w:val="28"/>
        </w:rPr>
        <w:t>Формат *.</w:t>
      </w:r>
      <w:proofErr w:type="spellStart"/>
      <w:r w:rsidRPr="00650FB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50FB8">
        <w:rPr>
          <w:rFonts w:ascii="Times New Roman" w:hAnsi="Times New Roman" w:cs="Times New Roman"/>
          <w:sz w:val="28"/>
          <w:szCs w:val="28"/>
        </w:rPr>
        <w:t xml:space="preserve">, размер шрифта - 14, межстрочный интервал -1 ,5 , объем файла не более 5 Мб. В тексте могут содержаться рабочие гиперссылки на видео, файлы моделей, схем, чертежей, программные коды проекта или исследования. Остальные графические элементы работы должны быть помещены внутри текста. </w:t>
      </w:r>
    </w:p>
    <w:p w:rsidR="00E65A2F" w:rsidRDefault="00E65A2F" w:rsidP="00440A33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B645B">
        <w:rPr>
          <w:sz w:val="28"/>
          <w:szCs w:val="28"/>
        </w:rPr>
        <w:t>Титульный лист должен содержать полное наименование организаторов мероприятия, на</w:t>
      </w:r>
      <w:r>
        <w:rPr>
          <w:sz w:val="28"/>
          <w:szCs w:val="28"/>
        </w:rPr>
        <w:t>именование конкурса</w:t>
      </w:r>
      <w:r w:rsidRPr="007B645B">
        <w:rPr>
          <w:sz w:val="28"/>
          <w:szCs w:val="28"/>
        </w:rPr>
        <w:t>, направление, тему</w:t>
      </w:r>
      <w:r>
        <w:rPr>
          <w:sz w:val="28"/>
          <w:szCs w:val="28"/>
        </w:rPr>
        <w:t xml:space="preserve"> проекта</w:t>
      </w:r>
      <w:r w:rsidRPr="007B645B">
        <w:rPr>
          <w:sz w:val="28"/>
          <w:szCs w:val="28"/>
        </w:rPr>
        <w:t>, сведения об авторах (фамилия, имя, отчество, класс, учебное заведение), сведения о руководителе  (фамилия, имя, отчество, место работы, ученая степень), год (Приложение 4).</w:t>
      </w:r>
      <w:r w:rsidRPr="00650FB8">
        <w:rPr>
          <w:sz w:val="28"/>
          <w:szCs w:val="28"/>
        </w:rPr>
        <w:t xml:space="preserve">3. </w:t>
      </w:r>
      <w:proofErr w:type="gramEnd"/>
    </w:p>
    <w:p w:rsidR="00E65A2F" w:rsidRDefault="00E65A2F" w:rsidP="00440A33">
      <w:pPr>
        <w:pStyle w:val="a5"/>
        <w:spacing w:line="276" w:lineRule="auto"/>
        <w:ind w:left="0"/>
        <w:rPr>
          <w:sz w:val="28"/>
          <w:szCs w:val="28"/>
        </w:rPr>
      </w:pPr>
      <w:r w:rsidRPr="00650FB8">
        <w:rPr>
          <w:sz w:val="28"/>
          <w:szCs w:val="28"/>
        </w:rPr>
        <w:t>Требования к оформлению презентации</w:t>
      </w:r>
    </w:p>
    <w:p w:rsidR="00E65A2F" w:rsidRDefault="00E65A2F" w:rsidP="00440A33">
      <w:pPr>
        <w:pStyle w:val="a5"/>
        <w:spacing w:line="276" w:lineRule="auto"/>
        <w:ind w:left="0"/>
        <w:rPr>
          <w:sz w:val="28"/>
          <w:szCs w:val="28"/>
        </w:rPr>
      </w:pPr>
      <w:r w:rsidRPr="00650FB8">
        <w:rPr>
          <w:sz w:val="28"/>
          <w:szCs w:val="28"/>
        </w:rPr>
        <w:t xml:space="preserve"> • Формат *.</w:t>
      </w:r>
      <w:proofErr w:type="spellStart"/>
      <w:r w:rsidRPr="00650FB8">
        <w:rPr>
          <w:sz w:val="28"/>
          <w:szCs w:val="28"/>
        </w:rPr>
        <w:t>pdf</w:t>
      </w:r>
      <w:proofErr w:type="spellEnd"/>
      <w:r w:rsidRPr="00650FB8">
        <w:rPr>
          <w:sz w:val="28"/>
          <w:szCs w:val="28"/>
        </w:rPr>
        <w:t>;</w:t>
      </w:r>
    </w:p>
    <w:p w:rsidR="00440A33" w:rsidRDefault="00E65A2F" w:rsidP="00440A33">
      <w:pPr>
        <w:pStyle w:val="a5"/>
        <w:spacing w:line="276" w:lineRule="auto"/>
        <w:ind w:left="0"/>
        <w:rPr>
          <w:sz w:val="28"/>
          <w:szCs w:val="28"/>
        </w:rPr>
      </w:pPr>
      <w:r w:rsidRPr="00650FB8">
        <w:rPr>
          <w:sz w:val="28"/>
          <w:szCs w:val="28"/>
        </w:rPr>
        <w:t xml:space="preserve"> • Объем не более 7 слайдов/страниц (до 7 Мб</w:t>
      </w:r>
      <w:proofErr w:type="gramStart"/>
      <w:r w:rsidRPr="00650FB8">
        <w:rPr>
          <w:sz w:val="28"/>
          <w:szCs w:val="28"/>
        </w:rPr>
        <w:t>).</w:t>
      </w:r>
      <w:r w:rsidRPr="007B645B">
        <w:rPr>
          <w:sz w:val="28"/>
          <w:szCs w:val="28"/>
        </w:rPr>
        <w:t>.</w:t>
      </w:r>
      <w:proofErr w:type="gramEnd"/>
    </w:p>
    <w:p w:rsidR="00440A33" w:rsidRPr="00440A33" w:rsidRDefault="00440A33" w:rsidP="00440A33">
      <w:pPr>
        <w:pStyle w:val="a5"/>
        <w:spacing w:line="276" w:lineRule="auto"/>
        <w:ind w:left="0"/>
        <w:rPr>
          <w:sz w:val="28"/>
          <w:szCs w:val="28"/>
        </w:rPr>
      </w:pPr>
    </w:p>
    <w:p w:rsidR="00E65A2F" w:rsidRPr="00135366" w:rsidRDefault="00E65A2F" w:rsidP="00440A33">
      <w:pPr>
        <w:pStyle w:val="a5"/>
        <w:widowControl/>
        <w:numPr>
          <w:ilvl w:val="0"/>
          <w:numId w:val="26"/>
        </w:numPr>
        <w:autoSpaceDE/>
        <w:autoSpaceDN/>
        <w:spacing w:after="120"/>
        <w:ind w:right="0"/>
        <w:contextualSpacing/>
        <w:rPr>
          <w:sz w:val="28"/>
          <w:szCs w:val="28"/>
        </w:rPr>
      </w:pPr>
      <w:r w:rsidRPr="00135366">
        <w:rPr>
          <w:b/>
          <w:sz w:val="28"/>
          <w:szCs w:val="28"/>
        </w:rPr>
        <w:t>Критерии для оценки исследовательских работ</w:t>
      </w:r>
      <w:r w:rsidRPr="00135366">
        <w:rPr>
          <w:sz w:val="28"/>
          <w:szCs w:val="28"/>
        </w:rPr>
        <w:t xml:space="preserve"> </w:t>
      </w:r>
    </w:p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66">
        <w:rPr>
          <w:rFonts w:ascii="Times New Roman" w:hAnsi="Times New Roman" w:cs="Times New Roman"/>
          <w:b/>
          <w:sz w:val="28"/>
          <w:szCs w:val="28"/>
        </w:rPr>
        <w:t>Исследовательский (научно-исследовательский)</w:t>
      </w:r>
      <w:r w:rsidRPr="00135366">
        <w:rPr>
          <w:rFonts w:ascii="Times New Roman" w:hAnsi="Times New Roman" w:cs="Times New Roman"/>
          <w:sz w:val="28"/>
          <w:szCs w:val="28"/>
        </w:rPr>
        <w:t xml:space="preserve"> -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 </w:t>
      </w:r>
    </w:p>
    <w:tbl>
      <w:tblPr>
        <w:tblStyle w:val="a9"/>
        <w:tblW w:w="0" w:type="auto"/>
        <w:tblInd w:w="108" w:type="dxa"/>
        <w:tblLook w:val="04A0"/>
      </w:tblPr>
      <w:tblGrid>
        <w:gridCol w:w="7513"/>
        <w:gridCol w:w="2518"/>
      </w:tblGrid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1 </w:t>
            </w:r>
            <w:proofErr w:type="spellStart"/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6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Цель работы не поставлена, задачи не сформулированы, проблема не обозначена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Цель однозначна, задачи сформулированы конкретно, проблема не актуальна: либо уже решена, либо актуальность не аргументирована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 Анализ области исследования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Нет обзора литературы изучаемой области/ область исследования не представлена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. Нет списка используемой литературы.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Приведено описание области исследования. Приведен список используемой литературы, но нет ссылок на источники. Источники устарели, не отражают современное представление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Приведен анализ области исследования с указанием на источники, ссылки оформлены в соответствии с требованиями. Цитируемые источники устарели, не отражают современное представление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Приведен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представление.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 Методика исследовательской деятельности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1) Нет описания методов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2) Нет плана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3) Нет схемы эксперимента.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4) Нет выборки (если требуется).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Присутствует только одно из следующего: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1) Нет описания методов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2) Нет плана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3) Нет схемы эксперимента.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4) Нет выборки (если требуется).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только два из следующего: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1) Описание методов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2) План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3) Схема эксперимента.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4) Выборка (если требуется).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Приведены методы исследования, план исследования. Дана схема эксперимента. Выборка (если требуется) соответствует критерию достаточности.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Критерий 4 Качество результата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Исследование не проведено, результаты не получены, поставленные задачи не решены, выводы не обоснованы.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Исследование проведено, получены результаты, но они не достоверны. Решены не все поставленные задачи. Выводы недостаточно обоснованы.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Исследование проведено, получены достоверные результаты. Решены все поставленные задачи. Выводы обоснованы. 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проведено, получены результаты, они достоверны. Решены все поставленные задачи. Выводы обоснованы.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 Самостоятельность, индивидуальный вклад в исследование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Нет понимания сути исследования, личного вклада не выявлено. Низкий уровень осведомлённости в предметной области исследования.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понимание сути исследования, личный вклад не конкретен. Уровень осведомлённости в предметной области исследования не 0,5 позволяет уверенно обсуждать положение дел по изучаемому вопросу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понимание сути исследования, личный вклад и его значение в полученных результатах чётко обозначены. Уровень осведомлённости в предметной области исследования достаточен для обсуждения положения дел по изучаемому вопросу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понимание сути исследования, личный вклад и его значение в полученных результатах чётко обозначены. Свободно ориентируется в предметной области исследования. Определено дальнейшее направление развития исследования.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</w:tbl>
    <w:p w:rsidR="00E65A2F" w:rsidRPr="008D352A" w:rsidRDefault="00E65A2F" w:rsidP="00440A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0A33" w:rsidRPr="00440A33" w:rsidRDefault="00E65A2F" w:rsidP="00440A33">
      <w:pPr>
        <w:pStyle w:val="a5"/>
        <w:numPr>
          <w:ilvl w:val="0"/>
          <w:numId w:val="26"/>
        </w:numPr>
        <w:contextualSpacing/>
        <w:rPr>
          <w:sz w:val="28"/>
          <w:szCs w:val="28"/>
        </w:rPr>
      </w:pPr>
      <w:r w:rsidRPr="00440A33">
        <w:rPr>
          <w:b/>
          <w:sz w:val="28"/>
          <w:szCs w:val="28"/>
        </w:rPr>
        <w:t>Критерии для оценки прикладных проектных работ</w:t>
      </w:r>
    </w:p>
    <w:p w:rsidR="00E65A2F" w:rsidRPr="00440A33" w:rsidRDefault="00E65A2F" w:rsidP="00440A33">
      <w:pPr>
        <w:pStyle w:val="a5"/>
        <w:ind w:left="1944" w:firstLine="0"/>
        <w:contextualSpacing/>
        <w:rPr>
          <w:sz w:val="28"/>
          <w:szCs w:val="28"/>
        </w:rPr>
      </w:pPr>
      <w:r w:rsidRPr="00440A33">
        <w:rPr>
          <w:sz w:val="28"/>
          <w:szCs w:val="28"/>
        </w:rPr>
        <w:t xml:space="preserve"> </w:t>
      </w:r>
    </w:p>
    <w:p w:rsidR="00440A33" w:rsidRPr="008D352A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2A">
        <w:rPr>
          <w:rFonts w:ascii="Times New Roman" w:hAnsi="Times New Roman" w:cs="Times New Roman"/>
          <w:sz w:val="28"/>
          <w:szCs w:val="28"/>
        </w:rPr>
        <w:t xml:space="preserve">       Практико-ориентированный (прикладной) -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</w:t>
      </w:r>
      <w:proofErr w:type="spellStart"/>
      <w:r w:rsidRPr="008D352A">
        <w:rPr>
          <w:rFonts w:ascii="Times New Roman" w:hAnsi="Times New Roman" w:cs="Times New Roman"/>
          <w:sz w:val="28"/>
          <w:szCs w:val="28"/>
        </w:rPr>
        <w:t>бизнескейс</w:t>
      </w:r>
      <w:proofErr w:type="spellEnd"/>
      <w:r w:rsidRPr="008D352A">
        <w:rPr>
          <w:rFonts w:ascii="Times New Roman" w:hAnsi="Times New Roman" w:cs="Times New Roman"/>
          <w:sz w:val="28"/>
          <w:szCs w:val="28"/>
        </w:rPr>
        <w:t xml:space="preserve">, изготовленный продукт или его прототип и т.п. </w:t>
      </w:r>
    </w:p>
    <w:tbl>
      <w:tblPr>
        <w:tblStyle w:val="a9"/>
        <w:tblW w:w="0" w:type="auto"/>
        <w:tblInd w:w="108" w:type="dxa"/>
        <w:tblLook w:val="04A0"/>
      </w:tblPr>
      <w:tblGrid>
        <w:gridCol w:w="7513"/>
        <w:gridCol w:w="2518"/>
      </w:tblGrid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1 </w:t>
            </w:r>
            <w:proofErr w:type="spell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Отсутствует описание цели проекта. Не определён круг потенциальных заказчиков / потребителей / пользователей. Не определены показатели назначения.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 Круг потенциальных заказчиков / потребителей / пользователей не конкретен. Заявленные показатели назначения не измеримы, либо отсутствуют.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обоснована (сформулирована проблема, </w:t>
            </w: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которая решается в проекте) и является актуа</w:t>
            </w:r>
            <w:r w:rsidR="00440A33">
              <w:rPr>
                <w:rFonts w:ascii="Times New Roman" w:hAnsi="Times New Roman" w:cs="Times New Roman"/>
                <w:sz w:val="28"/>
                <w:szCs w:val="28"/>
              </w:rPr>
              <w:t>льной в современной ситуации п</w:t>
            </w: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редставлено только одно из следующего: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1) Чётко обозначен круг потенциальных заказчиков / потребителей / пользователей.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2) Заявленные показатели назначения измеримы.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Есть: конкретная формулировка цели проекта и проблемы, которую проект решает; актуальность проекта обоснована; Чётко обозначен круг потенциальных заказчиков / потребителей / пользователей. Заявленные показатели назначения измеримы.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Критерий 2 Анализ существующих решений и методов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</w:t>
            </w: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едлагаемого решения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 Планирование работ, ресурсное обеспечение проекта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только одно из следующего: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1) План работы, с описанием ключевых этапов и промежуточных результатов, отражающий реальный ход работ;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2) Описание использованных ресурсов;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3) Способы привлечения ресурсов в проект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только два из следующего: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1) План работы, с описанием ключевых этапов и промежуточных результатов, отражающий реальный ход работ;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2) Описание использованных ресурсов;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Способы привлечения ресурсов в проект.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Критерий 4 Качество результата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фотоподтверждения</w:t>
            </w:r>
            <w:proofErr w:type="spell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фотоподтверждения</w:t>
            </w:r>
            <w:proofErr w:type="spell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</w:t>
            </w: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заявленным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фотоподтверждения</w:t>
            </w:r>
            <w:proofErr w:type="spell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работающего образца/макета/модели. Приведена программа 3 и методика испытаний. Полученные в ходе испытаний показатели назначения в полной мере соответствуют </w:t>
            </w: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заявленным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 Самостоятельность работы над проектом и уровень командной работы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Участник не может точно описать ход работы над проектом, нет понимания личного вклада и вклада других членов команды. Низкий уровень осведомлённости в профессиональной области.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к которой </w:t>
            </w: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относится проект не достаточен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для дискуссии.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к которой </w:t>
            </w: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относится проект достаточен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для дискуссии.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может описать ход работы над проектом, </w:t>
            </w: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выделяет личный вклад в проект и вклад каждого члена команды. 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1,5</w:t>
            </w:r>
          </w:p>
        </w:tc>
      </w:tr>
    </w:tbl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2F" w:rsidRPr="007B645B" w:rsidRDefault="00E65A2F" w:rsidP="00440A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45B">
        <w:rPr>
          <w:rFonts w:ascii="Times New Roman" w:hAnsi="Times New Roman" w:cs="Times New Roman"/>
          <w:sz w:val="28"/>
          <w:szCs w:val="28"/>
        </w:rPr>
        <w:t>4.6.2.</w:t>
      </w:r>
      <w:r w:rsidRPr="007B645B">
        <w:rPr>
          <w:rFonts w:ascii="Times New Roman" w:hAnsi="Times New Roman" w:cs="Times New Roman"/>
          <w:sz w:val="28"/>
          <w:szCs w:val="28"/>
        </w:rPr>
        <w:tab/>
        <w:t>Очный ту</w:t>
      </w:r>
      <w:r>
        <w:rPr>
          <w:rFonts w:ascii="Times New Roman" w:hAnsi="Times New Roman" w:cs="Times New Roman"/>
          <w:sz w:val="28"/>
          <w:szCs w:val="28"/>
        </w:rPr>
        <w:t xml:space="preserve">р Конкурса проводится в </w:t>
      </w:r>
      <w:r w:rsidRPr="007B645B">
        <w:rPr>
          <w:rFonts w:ascii="Times New Roman" w:hAnsi="Times New Roman" w:cs="Times New Roman"/>
          <w:sz w:val="28"/>
          <w:szCs w:val="28"/>
        </w:rPr>
        <w:t>марте учебного года.</w:t>
      </w:r>
    </w:p>
    <w:p w:rsidR="00E65A2F" w:rsidRPr="007B645B" w:rsidRDefault="00E65A2F" w:rsidP="00721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Очный тур Конкурса предполагает публичную защиту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Pr="007B645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7B645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Pr="007B645B">
        <w:rPr>
          <w:rFonts w:ascii="Times New Roman" w:hAnsi="Times New Roman" w:cs="Times New Roman"/>
          <w:spacing w:val="50"/>
          <w:sz w:val="28"/>
          <w:szCs w:val="28"/>
        </w:rPr>
        <w:t>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645B">
        <w:rPr>
          <w:rFonts w:ascii="Times New Roman" w:hAnsi="Times New Roman" w:cs="Times New Roman"/>
          <w:sz w:val="28"/>
          <w:szCs w:val="28"/>
        </w:rPr>
        <w:t>Результаты оценивания вносятся в оценочные листы. Комиссия по результатам очного этапа Конкурса определяет победителя по каждому направлению при условии наличия более 5 (пяти) представленных научно-исследовательских  работ</w:t>
      </w:r>
      <w:r>
        <w:rPr>
          <w:rFonts w:ascii="Times New Roman" w:hAnsi="Times New Roman" w:cs="Times New Roman"/>
          <w:sz w:val="28"/>
          <w:szCs w:val="28"/>
        </w:rPr>
        <w:t xml:space="preserve"> или проектов</w:t>
      </w:r>
      <w:r w:rsidRPr="007B645B">
        <w:rPr>
          <w:rFonts w:ascii="Times New Roman" w:hAnsi="Times New Roman" w:cs="Times New Roman"/>
          <w:sz w:val="28"/>
          <w:szCs w:val="28"/>
        </w:rPr>
        <w:t>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45B">
        <w:rPr>
          <w:rFonts w:ascii="Times New Roman" w:hAnsi="Times New Roman" w:cs="Times New Roman"/>
          <w:sz w:val="28"/>
          <w:szCs w:val="28"/>
        </w:rPr>
        <w:t>По результатам проведения очного тура Конкурса определяются победители и призе</w:t>
      </w:r>
      <w:r>
        <w:rPr>
          <w:rFonts w:ascii="Times New Roman" w:hAnsi="Times New Roman" w:cs="Times New Roman"/>
          <w:sz w:val="28"/>
          <w:szCs w:val="28"/>
        </w:rPr>
        <w:t>ры по каждому направлению</w:t>
      </w:r>
      <w:r w:rsidRPr="007B645B">
        <w:rPr>
          <w:rFonts w:ascii="Times New Roman" w:hAnsi="Times New Roman" w:cs="Times New Roman"/>
          <w:sz w:val="28"/>
          <w:szCs w:val="28"/>
        </w:rPr>
        <w:t>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45B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дипломом </w:t>
      </w:r>
      <w:r w:rsidRPr="007B64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45B">
        <w:rPr>
          <w:rFonts w:ascii="Times New Roman" w:hAnsi="Times New Roman" w:cs="Times New Roman"/>
          <w:sz w:val="28"/>
          <w:szCs w:val="28"/>
        </w:rPr>
        <w:t xml:space="preserve"> степени, призеры – дипломами </w:t>
      </w:r>
      <w:r w:rsidRPr="007B64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64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645B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степени, соответственно. Количество призеров определяет Комиссия по результатам оценивания научно-исследовательских работ, представленных на очный тур Конкурса, ноне более 2 (двух) для награждения дипломом </w:t>
      </w:r>
      <w:r w:rsidRPr="007B64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645B">
        <w:rPr>
          <w:rFonts w:ascii="Times New Roman" w:hAnsi="Times New Roman" w:cs="Times New Roman"/>
          <w:sz w:val="28"/>
          <w:szCs w:val="28"/>
        </w:rPr>
        <w:t xml:space="preserve"> степени, не более 3 (трех) – дипломом </w:t>
      </w:r>
      <w:r w:rsidRPr="007B64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645B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645B">
        <w:rPr>
          <w:rFonts w:ascii="Times New Roman" w:hAnsi="Times New Roman" w:cs="Times New Roman"/>
          <w:sz w:val="28"/>
          <w:szCs w:val="28"/>
        </w:rPr>
        <w:t>По результатам проведения очного тура Конкурса определяются победители в следующих номинациях: «Лучший эксперимент», «Лучший проект», «Лучшее наблюдение», «Самая оригинальная проблема научно-исследовательской работы».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645B">
        <w:rPr>
          <w:rFonts w:ascii="Times New Roman" w:hAnsi="Times New Roman" w:cs="Times New Roman"/>
          <w:sz w:val="28"/>
          <w:szCs w:val="28"/>
        </w:rPr>
        <w:t>Авторскому коллективу вручается один диплом победителя или призера.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645B">
        <w:rPr>
          <w:rFonts w:ascii="Times New Roman" w:hAnsi="Times New Roman" w:cs="Times New Roman"/>
          <w:sz w:val="28"/>
          <w:szCs w:val="28"/>
        </w:rPr>
        <w:t xml:space="preserve">Списки победителей, призеров и номинантов Конкурса утверждаются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7B645B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65A2F" w:rsidRPr="007B645B" w:rsidRDefault="00E65A2F" w:rsidP="00E65A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4.6.3.</w:t>
      </w:r>
      <w:r w:rsidRPr="007B645B">
        <w:rPr>
          <w:rFonts w:ascii="Times New Roman" w:hAnsi="Times New Roman" w:cs="Times New Roman"/>
          <w:sz w:val="28"/>
          <w:szCs w:val="28"/>
        </w:rPr>
        <w:tab/>
        <w:t>Апелляция по результатам оценивания научно-исследовательских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7B645B">
        <w:rPr>
          <w:rFonts w:ascii="Times New Roman" w:hAnsi="Times New Roman" w:cs="Times New Roman"/>
          <w:sz w:val="28"/>
          <w:szCs w:val="28"/>
        </w:rPr>
        <w:t>, представленных на республиканский этап Конкурса, не проводится.</w:t>
      </w:r>
    </w:p>
    <w:p w:rsidR="00E65A2F" w:rsidRPr="007B645B" w:rsidRDefault="00E65A2F" w:rsidP="00E65A2F">
      <w:pPr>
        <w:rPr>
          <w:rFonts w:ascii="Times New Roman" w:hAnsi="Times New Roman" w:cs="Times New Roman"/>
          <w:sz w:val="28"/>
          <w:szCs w:val="28"/>
        </w:rPr>
      </w:pPr>
    </w:p>
    <w:p w:rsidR="00E65A2F" w:rsidRPr="007B645B" w:rsidRDefault="00E65A2F" w:rsidP="00E65A2F">
      <w:pPr>
        <w:rPr>
          <w:rFonts w:ascii="Times New Roman" w:hAnsi="Times New Roman" w:cs="Times New Roman"/>
          <w:sz w:val="28"/>
          <w:szCs w:val="28"/>
        </w:rPr>
      </w:pPr>
    </w:p>
    <w:p w:rsidR="00E65A2F" w:rsidRDefault="00E65A2F" w:rsidP="00E65A2F">
      <w:pPr>
        <w:rPr>
          <w:sz w:val="28"/>
          <w:szCs w:val="28"/>
        </w:rPr>
      </w:pPr>
    </w:p>
    <w:p w:rsidR="00E65A2F" w:rsidRDefault="00E65A2F" w:rsidP="00E65A2F">
      <w:pPr>
        <w:rPr>
          <w:sz w:val="28"/>
          <w:szCs w:val="28"/>
        </w:rPr>
      </w:pPr>
    </w:p>
    <w:p w:rsidR="00E65A2F" w:rsidRDefault="00E65A2F" w:rsidP="00E65A2F">
      <w:pPr>
        <w:rPr>
          <w:sz w:val="28"/>
          <w:szCs w:val="28"/>
        </w:rPr>
      </w:pPr>
    </w:p>
    <w:p w:rsidR="00E65A2F" w:rsidRDefault="00E65A2F" w:rsidP="00E65A2F">
      <w:pPr>
        <w:rPr>
          <w:rFonts w:ascii="Times New Roman" w:eastAsia="Times New Roman" w:hAnsi="Times New Roman" w:cs="Calibri"/>
          <w:bCs/>
          <w:sz w:val="24"/>
          <w:szCs w:val="24"/>
        </w:rPr>
      </w:pPr>
    </w:p>
    <w:p w:rsidR="00E65A2F" w:rsidRPr="007C0F9A" w:rsidRDefault="00E65A2F" w:rsidP="00721121">
      <w:pPr>
        <w:spacing w:after="0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Calibri"/>
          <w:bCs/>
          <w:sz w:val="24"/>
          <w:szCs w:val="24"/>
        </w:rPr>
        <w:t>1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E65A2F" w:rsidRPr="00721121" w:rsidRDefault="00E65A2F" w:rsidP="00721121">
      <w:pPr>
        <w:spacing w:after="0"/>
        <w:ind w:left="567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lastRenderedPageBreak/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научно-исследовательских работ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и проектов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E65A2F" w:rsidRDefault="00E65A2F" w:rsidP="007211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5A2F" w:rsidRPr="00176AF3" w:rsidRDefault="00E65A2F" w:rsidP="00E65A2F">
      <w:pPr>
        <w:pStyle w:val="a4"/>
        <w:shd w:val="clear" w:color="auto" w:fill="FFFFFF"/>
        <w:spacing w:before="0" w:beforeAutospacing="0" w:after="0" w:afterAutospacing="0"/>
        <w:ind w:right="845"/>
        <w:jc w:val="center"/>
        <w:rPr>
          <w:rStyle w:val="ac"/>
          <w:rFonts w:eastAsiaTheme="majorEastAsia"/>
          <w:color w:val="000000"/>
          <w:spacing w:val="-1"/>
        </w:rPr>
      </w:pPr>
      <w:r w:rsidRPr="00176AF3">
        <w:rPr>
          <w:rStyle w:val="ac"/>
          <w:rFonts w:eastAsiaTheme="majorEastAsia"/>
          <w:color w:val="000000"/>
          <w:spacing w:val="-1"/>
        </w:rPr>
        <w:t>СОГЛАСИЕ</w:t>
      </w:r>
    </w:p>
    <w:p w:rsidR="00E65A2F" w:rsidRPr="00176AF3" w:rsidRDefault="00E65A2F" w:rsidP="00E65A2F">
      <w:pPr>
        <w:pStyle w:val="a4"/>
        <w:shd w:val="clear" w:color="auto" w:fill="FFFFFF"/>
        <w:spacing w:before="0" w:beforeAutospacing="0" w:after="0" w:afterAutospacing="0"/>
        <w:ind w:right="845"/>
        <w:jc w:val="center"/>
        <w:rPr>
          <w:rStyle w:val="ac"/>
          <w:rFonts w:eastAsiaTheme="majorEastAsia"/>
          <w:color w:val="000000"/>
          <w:spacing w:val="-1"/>
        </w:rPr>
      </w:pPr>
      <w:r w:rsidRPr="00176AF3">
        <w:rPr>
          <w:rStyle w:val="ac"/>
          <w:rFonts w:eastAsiaTheme="majorEastAsia"/>
          <w:color w:val="000000"/>
          <w:spacing w:val="-1"/>
        </w:rPr>
        <w:t>РОДИТЕЛЯ (ЗАКОННОГО ПРЕДСТАВИТЕЛЯ)</w:t>
      </w:r>
    </w:p>
    <w:p w:rsidR="00E65A2F" w:rsidRPr="00176AF3" w:rsidRDefault="00E65A2F" w:rsidP="00E65A2F">
      <w:pPr>
        <w:pStyle w:val="a4"/>
        <w:shd w:val="clear" w:color="auto" w:fill="FFFFFF"/>
        <w:spacing w:before="0" w:beforeAutospacing="0" w:after="0" w:afterAutospacing="0"/>
        <w:ind w:right="845"/>
        <w:jc w:val="center"/>
        <w:rPr>
          <w:b/>
          <w:bCs/>
          <w:color w:val="000000"/>
          <w:spacing w:val="-1"/>
        </w:rPr>
      </w:pPr>
      <w:r w:rsidRPr="00176AF3">
        <w:rPr>
          <w:rStyle w:val="ac"/>
          <w:rFonts w:eastAsiaTheme="majorEastAsia"/>
          <w:color w:val="000000"/>
          <w:spacing w:val="-1"/>
        </w:rPr>
        <w:t>на обработку персональных данных несовершенно</w:t>
      </w:r>
      <w:r>
        <w:rPr>
          <w:rStyle w:val="ac"/>
          <w:rFonts w:eastAsiaTheme="majorEastAsia"/>
          <w:color w:val="000000"/>
          <w:spacing w:val="-1"/>
        </w:rPr>
        <w:t>летнего ребенка-участника</w:t>
      </w:r>
      <w:r w:rsidRPr="00176AF3">
        <w:rPr>
          <w:rStyle w:val="ac"/>
          <w:rFonts w:eastAsiaTheme="majorEastAsia"/>
          <w:color w:val="000000"/>
          <w:spacing w:val="-1"/>
        </w:rPr>
        <w:t xml:space="preserve"> республиканского конкурса исследовательских работ</w:t>
      </w:r>
      <w:r w:rsidR="00721121">
        <w:rPr>
          <w:rStyle w:val="ac"/>
          <w:rFonts w:eastAsiaTheme="majorEastAsia"/>
          <w:color w:val="000000"/>
          <w:spacing w:val="-1"/>
        </w:rPr>
        <w:t xml:space="preserve"> и проектов</w:t>
      </w:r>
      <w:r w:rsidRPr="00176AF3">
        <w:rPr>
          <w:rStyle w:val="ac"/>
          <w:rFonts w:eastAsiaTheme="majorEastAsia"/>
          <w:color w:val="000000"/>
          <w:spacing w:val="-1"/>
        </w:rPr>
        <w:t xml:space="preserve"> в рамках Малой академии наук школьников Республики Башкортостан (далее Конкурс) на хранение, использование, распространение (передачу) и публикацию персональных данных своего несовершеннолетнего ребенка, а также его работы, в том числе в сети «Интернет»</w:t>
      </w:r>
    </w:p>
    <w:p w:rsidR="00E65A2F" w:rsidRPr="00977CDB" w:rsidRDefault="00E65A2F" w:rsidP="00E65A2F">
      <w:pPr>
        <w:pStyle w:val="a4"/>
        <w:shd w:val="clear" w:color="auto" w:fill="FFFFFF"/>
        <w:spacing w:before="0" w:beforeAutospacing="0" w:after="0" w:afterAutospacing="0"/>
        <w:ind w:left="10" w:right="845"/>
        <w:jc w:val="both"/>
        <w:rPr>
          <w:rStyle w:val="ac"/>
          <w:rFonts w:eastAsiaTheme="majorEastAsia"/>
          <w:color w:val="000000"/>
          <w:spacing w:val="-8"/>
        </w:rPr>
      </w:pPr>
    </w:p>
    <w:p w:rsidR="00E65A2F" w:rsidRPr="00977CDB" w:rsidRDefault="00E65A2F" w:rsidP="00E65A2F">
      <w:pPr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left="10" w:right="-1"/>
        <w:jc w:val="both"/>
        <w:rPr>
          <w:b/>
          <w:color w:val="292929"/>
        </w:rPr>
      </w:pPr>
      <w:r w:rsidRPr="00BC520B">
        <w:rPr>
          <w:rStyle w:val="ac"/>
          <w:rFonts w:eastAsiaTheme="majorEastAsia"/>
          <w:color w:val="000000"/>
          <w:spacing w:val="-8"/>
        </w:rPr>
        <w:t>Я,</w:t>
      </w:r>
      <w:r w:rsidRPr="00BC520B">
        <w:rPr>
          <w:rStyle w:val="ac"/>
          <w:rFonts w:eastAsiaTheme="majorEastAsia"/>
          <w:color w:val="000000"/>
        </w:rPr>
        <w:t>________________________________________</w:t>
      </w:r>
      <w:r>
        <w:rPr>
          <w:rStyle w:val="ac"/>
          <w:rFonts w:eastAsiaTheme="majorEastAsia"/>
          <w:color w:val="000000"/>
        </w:rPr>
        <w:t>_____</w:t>
      </w:r>
      <w:r w:rsidRPr="00BC520B">
        <w:rPr>
          <w:rStyle w:val="ac"/>
          <w:rFonts w:eastAsiaTheme="majorEastAsia"/>
          <w:color w:val="000000"/>
        </w:rPr>
        <w:t>___________</w:t>
      </w:r>
      <w:r>
        <w:rPr>
          <w:rStyle w:val="ac"/>
          <w:rFonts w:eastAsiaTheme="majorEastAsia"/>
          <w:color w:val="000000"/>
        </w:rPr>
        <w:t>_</w:t>
      </w:r>
      <w:r w:rsidRPr="00BC520B">
        <w:rPr>
          <w:rStyle w:val="ac"/>
          <w:rFonts w:eastAsiaTheme="majorEastAsia"/>
          <w:color w:val="000000"/>
        </w:rPr>
        <w:t>____________</w:t>
      </w:r>
      <w:r>
        <w:rPr>
          <w:rStyle w:val="ac"/>
          <w:rFonts w:eastAsiaTheme="majorEastAsia"/>
          <w:color w:val="000000"/>
        </w:rPr>
        <w:t>______</w:t>
      </w:r>
    </w:p>
    <w:p w:rsidR="00E65A2F" w:rsidRPr="00DD56E8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color w:val="292929"/>
          <w:vertAlign w:val="superscript"/>
        </w:rPr>
      </w:pPr>
      <w:r w:rsidRPr="00DD56E8">
        <w:rPr>
          <w:rStyle w:val="ab"/>
          <w:rFonts w:eastAsia="Arial"/>
          <w:color w:val="000000"/>
          <w:spacing w:val="-1"/>
          <w:vertAlign w:val="superscript"/>
        </w:rPr>
        <w:t>(ФИО родителя или законного представителя)</w:t>
      </w:r>
    </w:p>
    <w:p w:rsidR="00E65A2F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  <w:spacing w:val="-4"/>
        </w:rPr>
        <w:t>п</w:t>
      </w:r>
      <w:r w:rsidRPr="00BC520B">
        <w:rPr>
          <w:color w:val="000000"/>
          <w:spacing w:val="-4"/>
        </w:rPr>
        <w:t>аспорт</w:t>
      </w:r>
      <w:r>
        <w:rPr>
          <w:color w:val="000000"/>
          <w:spacing w:val="-4"/>
        </w:rPr>
        <w:t xml:space="preserve"> серия </w:t>
      </w:r>
      <w:r w:rsidRPr="00BC520B">
        <w:rPr>
          <w:color w:val="000000"/>
        </w:rPr>
        <w:t>___________</w:t>
      </w:r>
      <w:r>
        <w:rPr>
          <w:color w:val="000000"/>
          <w:spacing w:val="22"/>
        </w:rPr>
        <w:t>№</w:t>
      </w:r>
      <w:r>
        <w:rPr>
          <w:color w:val="000000"/>
        </w:rPr>
        <w:t xml:space="preserve">______________ выдан   «__» </w:t>
      </w:r>
      <w:proofErr w:type="spellStart"/>
      <w:r>
        <w:rPr>
          <w:color w:val="000000"/>
        </w:rPr>
        <w:t>_______________________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</w:t>
      </w:r>
    </w:p>
    <w:p w:rsidR="00E65A2F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</w:p>
    <w:p w:rsidR="00E65A2F" w:rsidRPr="00DD56E8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BC520B">
        <w:rPr>
          <w:color w:val="000000"/>
        </w:rPr>
        <w:t>____________________________________________________</w:t>
      </w:r>
      <w:r>
        <w:rPr>
          <w:color w:val="000000"/>
        </w:rPr>
        <w:t>_________________________</w:t>
      </w:r>
    </w:p>
    <w:p w:rsidR="00E65A2F" w:rsidRPr="00DD56E8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rStyle w:val="ab"/>
          <w:rFonts w:eastAsia="Arial"/>
          <w:color w:val="000000"/>
          <w:spacing w:val="-2"/>
          <w:vertAlign w:val="superscript"/>
        </w:rPr>
      </w:pPr>
      <w:r w:rsidRPr="00DD56E8">
        <w:rPr>
          <w:rStyle w:val="ab"/>
          <w:rFonts w:eastAsia="Arial"/>
          <w:color w:val="000000"/>
          <w:vertAlign w:val="superscript"/>
        </w:rPr>
        <w:t>(</w:t>
      </w:r>
      <w:r>
        <w:rPr>
          <w:rStyle w:val="ab"/>
          <w:rFonts w:eastAsia="Arial"/>
          <w:color w:val="000000"/>
          <w:vertAlign w:val="superscript"/>
        </w:rPr>
        <w:t xml:space="preserve">наименование </w:t>
      </w:r>
      <w:r>
        <w:rPr>
          <w:rStyle w:val="ab"/>
          <w:rFonts w:eastAsia="Arial"/>
          <w:color w:val="000000"/>
          <w:spacing w:val="-2"/>
          <w:vertAlign w:val="superscript"/>
        </w:rPr>
        <w:t>органа, выдавшего паспорт)</w:t>
      </w:r>
    </w:p>
    <w:p w:rsidR="00E65A2F" w:rsidRDefault="00E65A2F" w:rsidP="00E65A2F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</w:p>
    <w:p w:rsidR="00E65A2F" w:rsidRDefault="00E65A2F" w:rsidP="00E65A2F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Действующи</w:t>
      </w:r>
      <w:proofErr w:type="gramStart"/>
      <w:r>
        <w:rPr>
          <w:color w:val="000000"/>
          <w:spacing w:val="-1"/>
        </w:rPr>
        <w:t>й(</w:t>
      </w:r>
      <w:proofErr w:type="spellStart"/>
      <w:proofErr w:type="gramEnd"/>
      <w:r>
        <w:rPr>
          <w:color w:val="000000"/>
          <w:spacing w:val="-1"/>
        </w:rPr>
        <w:t>ая</w:t>
      </w:r>
      <w:proofErr w:type="spellEnd"/>
      <w:r>
        <w:rPr>
          <w:color w:val="000000"/>
          <w:spacing w:val="-1"/>
        </w:rPr>
        <w:t>) в качестве законного представителя ______________________________</w:t>
      </w:r>
    </w:p>
    <w:p w:rsidR="00E65A2F" w:rsidRDefault="00E65A2F" w:rsidP="00E65A2F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</w:p>
    <w:p w:rsidR="00E65A2F" w:rsidRDefault="00E65A2F" w:rsidP="00E65A2F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</w:t>
      </w:r>
    </w:p>
    <w:p w:rsidR="00E65A2F" w:rsidRDefault="00E65A2F" w:rsidP="00E65A2F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  <w:spacing w:val="-1"/>
        </w:rPr>
      </w:pPr>
      <w:r>
        <w:rPr>
          <w:rStyle w:val="ab"/>
          <w:rFonts w:eastAsia="Arial"/>
          <w:color w:val="000000"/>
          <w:spacing w:val="-3"/>
          <w:vertAlign w:val="superscript"/>
        </w:rPr>
        <w:t xml:space="preserve">(Ф.И.О. несовершеннолетнего </w:t>
      </w:r>
      <w:r w:rsidRPr="00DC1673">
        <w:rPr>
          <w:rStyle w:val="ab"/>
          <w:rFonts w:eastAsia="Arial"/>
          <w:color w:val="000000"/>
          <w:spacing w:val="-3"/>
          <w:vertAlign w:val="superscript"/>
        </w:rPr>
        <w:t>ребенка)</w:t>
      </w:r>
      <w:r>
        <w:rPr>
          <w:color w:val="000000"/>
          <w:spacing w:val="-1"/>
        </w:rPr>
        <w:t>_____________________________________________________________________________</w:t>
      </w:r>
    </w:p>
    <w:p w:rsidR="00E65A2F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rStyle w:val="ab"/>
          <w:rFonts w:eastAsia="Arial"/>
          <w:color w:val="000000"/>
          <w:spacing w:val="-3"/>
          <w:vertAlign w:val="superscript"/>
        </w:rPr>
      </w:pPr>
      <w:r>
        <w:rPr>
          <w:rStyle w:val="ab"/>
          <w:rFonts w:eastAsia="Arial"/>
          <w:color w:val="000000"/>
          <w:spacing w:val="-3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E65A2F" w:rsidRPr="00DD56E8" w:rsidRDefault="00E65A2F" w:rsidP="00E65A2F">
      <w:pPr>
        <w:pStyle w:val="a4"/>
        <w:shd w:val="clear" w:color="auto" w:fill="FFFFFF"/>
        <w:spacing w:before="0" w:beforeAutospacing="0" w:after="0" w:afterAutospacing="0"/>
        <w:ind w:right="991"/>
        <w:jc w:val="center"/>
        <w:rPr>
          <w:rStyle w:val="ab"/>
          <w:rFonts w:eastAsia="Arial"/>
          <w:i w:val="0"/>
          <w:color w:val="000000"/>
          <w:spacing w:val="-3"/>
          <w:vertAlign w:val="superscript"/>
        </w:rPr>
      </w:pPr>
    </w:p>
    <w:p w:rsidR="00E65A2F" w:rsidRDefault="00E65A2F" w:rsidP="00E65A2F">
      <w:pPr>
        <w:pStyle w:val="a4"/>
        <w:shd w:val="clear" w:color="auto" w:fill="FFFFFF"/>
        <w:spacing w:before="0" w:beforeAutospacing="0" w:after="0" w:afterAutospacing="0"/>
        <w:ind w:right="991"/>
        <w:jc w:val="both"/>
        <w:rPr>
          <w:rStyle w:val="apple-converted-space"/>
          <w:color w:val="000000"/>
          <w:spacing w:val="-1"/>
        </w:rPr>
      </w:pPr>
      <w:r>
        <w:rPr>
          <w:color w:val="000000"/>
          <w:spacing w:val="-4"/>
        </w:rPr>
        <w:t>своей волей и в интересах своего несовершеннолетнего ребенка даю согласие на обработку персональных данных моего ребенка организатору -</w:t>
      </w:r>
      <w:r w:rsidRPr="00EB4E0D">
        <w:rPr>
          <w:color w:val="000000"/>
          <w:spacing w:val="-4"/>
        </w:rPr>
        <w:t xml:space="preserve"> </w:t>
      </w:r>
      <w:r w:rsidRPr="00EB4E0D">
        <w:t xml:space="preserve">ГАОУ </w:t>
      </w:r>
      <w:proofErr w:type="gramStart"/>
      <w:r w:rsidRPr="00EB4E0D">
        <w:t>ДО</w:t>
      </w:r>
      <w:proofErr w:type="gramEnd"/>
      <w:r w:rsidRPr="00EB4E0D">
        <w:t xml:space="preserve"> «</w:t>
      </w:r>
      <w:proofErr w:type="gramStart"/>
      <w:r w:rsidRPr="00EB4E0D">
        <w:t>Центр</w:t>
      </w:r>
      <w:proofErr w:type="gramEnd"/>
      <w:r w:rsidRPr="00EB4E0D">
        <w:t xml:space="preserve"> развития талантов «Аврора»</w:t>
      </w:r>
      <w:r>
        <w:rPr>
          <w:rFonts w:eastAsiaTheme="minorHAnsi"/>
          <w:sz w:val="28"/>
          <w:szCs w:val="28"/>
        </w:rPr>
        <w:t xml:space="preserve"> </w:t>
      </w:r>
      <w:r>
        <w:rPr>
          <w:color w:val="000000"/>
          <w:spacing w:val="2"/>
        </w:rPr>
        <w:t>(юридический адрес: г. Уфа, ул. Мира, 14) для участия в Конкурсе.</w:t>
      </w:r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right="991"/>
        <w:jc w:val="both"/>
        <w:rPr>
          <w:color w:val="292929"/>
        </w:rPr>
      </w:pPr>
      <w:proofErr w:type="gramStart"/>
      <w:r w:rsidRPr="00BC520B">
        <w:rPr>
          <w:color w:val="000000"/>
          <w:spacing w:val="2"/>
        </w:rPr>
        <w:t>Перечень персональных данных, на обработку которых дается согласие: фамилия, имя,</w:t>
      </w:r>
      <w:r>
        <w:rPr>
          <w:color w:val="000000"/>
          <w:spacing w:val="2"/>
        </w:rPr>
        <w:t xml:space="preserve"> </w:t>
      </w:r>
      <w:r w:rsidRPr="00BC520B">
        <w:rPr>
          <w:color w:val="000000"/>
          <w:spacing w:val="3"/>
        </w:rPr>
        <w:t>отчество, школа, класс, домашний адрес, дата рождения, телефон, адрес электронной почты</w:t>
      </w:r>
      <w:r>
        <w:rPr>
          <w:color w:val="000000"/>
        </w:rPr>
        <w:t>, результаты участия в Конкурсе.</w:t>
      </w:r>
      <w:proofErr w:type="gramEnd"/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right="991" w:firstLine="710"/>
        <w:jc w:val="both"/>
        <w:rPr>
          <w:color w:val="292929"/>
        </w:rPr>
      </w:pPr>
      <w:r>
        <w:rPr>
          <w:color w:val="000000"/>
        </w:rPr>
        <w:t>Организатор</w:t>
      </w:r>
      <w:r w:rsidRPr="00BC520B">
        <w:rPr>
          <w:color w:val="000000"/>
        </w:rPr>
        <w:t xml:space="preserve"> имеет право на сбор, систематизацию, накопление, хранение, уточнение,</w:t>
      </w:r>
      <w:r>
        <w:rPr>
          <w:color w:val="000000"/>
        </w:rPr>
        <w:t xml:space="preserve"> </w:t>
      </w:r>
      <w:r>
        <w:rPr>
          <w:color w:val="000000"/>
          <w:spacing w:val="10"/>
        </w:rPr>
        <w:t xml:space="preserve">использование, </w:t>
      </w:r>
      <w:r w:rsidRPr="00BC520B">
        <w:rPr>
          <w:color w:val="000000"/>
          <w:spacing w:val="10"/>
        </w:rPr>
        <w:t>передачу персональных данных третьим лицам – образовательным</w:t>
      </w:r>
      <w:r>
        <w:rPr>
          <w:color w:val="000000"/>
          <w:spacing w:val="10"/>
        </w:rPr>
        <w:t xml:space="preserve"> </w:t>
      </w:r>
      <w:r w:rsidRPr="00BC520B">
        <w:rPr>
          <w:color w:val="000000"/>
          <w:spacing w:val="-1"/>
        </w:rPr>
        <w:t>организациям, органам управления</w:t>
      </w:r>
      <w:r>
        <w:rPr>
          <w:color w:val="000000"/>
          <w:spacing w:val="-1"/>
        </w:rPr>
        <w:t xml:space="preserve"> образованием районов (городов</w:t>
      </w:r>
      <w:proofErr w:type="gramStart"/>
      <w:r>
        <w:rPr>
          <w:color w:val="000000"/>
          <w:spacing w:val="-1"/>
        </w:rPr>
        <w:t>)и</w:t>
      </w:r>
      <w:proofErr w:type="gramEnd"/>
      <w:r>
        <w:rPr>
          <w:color w:val="000000"/>
          <w:spacing w:val="-1"/>
        </w:rPr>
        <w:t xml:space="preserve"> </w:t>
      </w:r>
      <w:r w:rsidRPr="00BC520B">
        <w:rPr>
          <w:color w:val="000000"/>
          <w:spacing w:val="7"/>
        </w:rPr>
        <w:t>иным юридическим и</w:t>
      </w:r>
      <w:r>
        <w:rPr>
          <w:color w:val="000000"/>
          <w:spacing w:val="7"/>
        </w:rPr>
        <w:t xml:space="preserve"> </w:t>
      </w:r>
      <w:r w:rsidRPr="00BC520B">
        <w:rPr>
          <w:color w:val="000000"/>
          <w:spacing w:val="-2"/>
        </w:rPr>
        <w:t>физическим лицам, отвечающим за организацию и проведение</w:t>
      </w:r>
      <w:r>
        <w:rPr>
          <w:color w:val="000000"/>
          <w:spacing w:val="2"/>
        </w:rPr>
        <w:t xml:space="preserve"> различных этапов Конкурса</w:t>
      </w:r>
      <w:r>
        <w:rPr>
          <w:color w:val="000000"/>
        </w:rPr>
        <w:t xml:space="preserve">, </w:t>
      </w:r>
      <w:r w:rsidRPr="00BC520B">
        <w:rPr>
          <w:color w:val="000000"/>
        </w:rPr>
        <w:t>обезличивание, блокирование, уничтожение персональных</w:t>
      </w:r>
      <w:r>
        <w:rPr>
          <w:color w:val="000000"/>
        </w:rPr>
        <w:t xml:space="preserve"> </w:t>
      </w:r>
      <w:r w:rsidRPr="00BC520B">
        <w:rPr>
          <w:color w:val="000000"/>
          <w:spacing w:val="-4"/>
        </w:rPr>
        <w:t>данных.</w:t>
      </w:r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</w:rPr>
        <w:t>Данным заявлением разрешаю считать общедоступными, в том числе выставлять в сети</w:t>
      </w:r>
      <w:r>
        <w:rPr>
          <w:color w:val="000000"/>
        </w:rPr>
        <w:t xml:space="preserve"> </w:t>
      </w:r>
      <w:r w:rsidRPr="00BC520B">
        <w:rPr>
          <w:color w:val="000000"/>
          <w:spacing w:val="4"/>
        </w:rPr>
        <w:t>Интернет, следующие персональные данные моего ребенка: фамилия, имя, класс, школа</w:t>
      </w:r>
      <w:r>
        <w:rPr>
          <w:color w:val="000000"/>
          <w:spacing w:val="4"/>
        </w:rPr>
        <w:t xml:space="preserve">, </w:t>
      </w:r>
      <w:r>
        <w:rPr>
          <w:color w:val="000000"/>
        </w:rPr>
        <w:t>результаты достижений в Конкурсе.</w:t>
      </w:r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  <w:spacing w:val="10"/>
        </w:rPr>
        <w:t>Обработка персональных данных осуществляется в соответствии с нормами</w:t>
      </w:r>
      <w:r>
        <w:rPr>
          <w:color w:val="000000"/>
          <w:spacing w:val="10"/>
        </w:rPr>
        <w:t xml:space="preserve"> </w:t>
      </w:r>
      <w:r w:rsidRPr="00BC520B">
        <w:rPr>
          <w:color w:val="000000"/>
          <w:spacing w:val="-1"/>
        </w:rPr>
        <w:t>федерального закона №152-ФЗ «О персональных данных» от 08.07.2006.</w:t>
      </w:r>
    </w:p>
    <w:p w:rsidR="00E65A2F" w:rsidRDefault="00E65A2F" w:rsidP="00497D0C">
      <w:pPr>
        <w:pStyle w:val="a4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</w:rPr>
        <w:t>Данное Согласие вступает в силу со дня его подписания и действует в течение 3-х лет.</w:t>
      </w:r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right="-284"/>
        <w:jc w:val="center"/>
        <w:rPr>
          <w:color w:val="292929"/>
        </w:rPr>
      </w:pPr>
      <w:r w:rsidRPr="00BC520B">
        <w:rPr>
          <w:color w:val="292929"/>
        </w:rPr>
        <w:t>__________________</w:t>
      </w:r>
      <w:r>
        <w:rPr>
          <w:color w:val="292929"/>
        </w:rPr>
        <w:t>________                  _____________________</w:t>
      </w:r>
      <w:r w:rsidRPr="00BC520B">
        <w:rPr>
          <w:color w:val="292929"/>
        </w:rPr>
        <w:t>(</w:t>
      </w:r>
      <w:r w:rsidRPr="003E041B">
        <w:rPr>
          <w:i/>
          <w:color w:val="292929"/>
          <w:sz w:val="18"/>
          <w:szCs w:val="18"/>
        </w:rPr>
        <w:t>личная подпись)                                         (дата)</w:t>
      </w:r>
    </w:p>
    <w:p w:rsidR="00E65A2F" w:rsidRPr="005F569A" w:rsidRDefault="00E65A2F" w:rsidP="00E65A2F">
      <w:pPr>
        <w:rPr>
          <w:rFonts w:ascii="Times New Roman" w:eastAsia="Times New Roman" w:hAnsi="Times New Roman" w:cs="Times New Roman"/>
          <w:sz w:val="28"/>
          <w:szCs w:val="28"/>
        </w:rPr>
        <w:sectPr w:rsidR="00E65A2F" w:rsidRPr="005F569A" w:rsidSect="00957D23">
          <w:pgSz w:w="11906" w:h="16838"/>
          <w:pgMar w:top="709" w:right="849" w:bottom="851" w:left="1134" w:header="709" w:footer="709" w:gutter="0"/>
          <w:cols w:space="708"/>
          <w:docGrid w:linePitch="360"/>
        </w:sectPr>
      </w:pPr>
    </w:p>
    <w:p w:rsidR="00E65A2F" w:rsidRPr="007C0F9A" w:rsidRDefault="00E65A2F" w:rsidP="00497D0C">
      <w:pPr>
        <w:spacing w:after="0"/>
        <w:ind w:left="10490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lastRenderedPageBreak/>
        <w:t>Приложение №2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E65A2F" w:rsidRPr="007C0F9A" w:rsidRDefault="00E65A2F" w:rsidP="00497D0C">
      <w:pPr>
        <w:spacing w:after="0"/>
        <w:ind w:left="1049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научно-исследовательских работ</w:t>
      </w:r>
      <w:r w:rsidR="00497D0C">
        <w:rPr>
          <w:rFonts w:ascii="Times New Roman" w:eastAsia="Times New Roman" w:hAnsi="Times New Roman" w:cs="Calibri"/>
          <w:bCs/>
          <w:sz w:val="24"/>
          <w:szCs w:val="24"/>
        </w:rPr>
        <w:t xml:space="preserve"> и проектов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</w:p>
    <w:p w:rsidR="00E65A2F" w:rsidRPr="007C0F9A" w:rsidRDefault="00E65A2F" w:rsidP="00497D0C">
      <w:pPr>
        <w:spacing w:after="0"/>
        <w:ind w:left="1049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>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E65A2F" w:rsidRPr="007C0F9A" w:rsidRDefault="00E65A2F" w:rsidP="00497D0C">
      <w:pPr>
        <w:spacing w:after="0"/>
        <w:jc w:val="center"/>
        <w:rPr>
          <w:rFonts w:ascii="Times New Roman" w:eastAsia="Times New Roman" w:hAnsi="Times New Roman" w:cs="Calibri"/>
          <w:bCs/>
          <w:sz w:val="14"/>
          <w:szCs w:val="14"/>
        </w:rPr>
      </w:pPr>
    </w:p>
    <w:p w:rsidR="00E65A2F" w:rsidRPr="007C0F9A" w:rsidRDefault="00E65A2F" w:rsidP="00E65A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65A2F" w:rsidRPr="007C0F9A" w:rsidRDefault="00E65A2F" w:rsidP="00E65A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на участие в заочном туре республиканского конкурса научно-исследовательских работ</w:t>
      </w:r>
      <w:r w:rsidR="00497D0C">
        <w:rPr>
          <w:rFonts w:ascii="Times New Roman" w:eastAsia="Times New Roman" w:hAnsi="Times New Roman" w:cs="Times New Roman"/>
          <w:sz w:val="28"/>
          <w:szCs w:val="28"/>
        </w:rPr>
        <w:t xml:space="preserve"> и проектов</w:t>
      </w:r>
      <w:r w:rsidRPr="007C0F9A">
        <w:rPr>
          <w:rFonts w:ascii="Times New Roman" w:eastAsia="Times New Roman" w:hAnsi="Times New Roman" w:cs="Times New Roman"/>
          <w:sz w:val="28"/>
          <w:szCs w:val="28"/>
        </w:rPr>
        <w:br/>
        <w:t>в рамках Малой академии наук школьников Республики Башкортостан</w:t>
      </w:r>
    </w:p>
    <w:p w:rsidR="00E65A2F" w:rsidRPr="007C0F9A" w:rsidRDefault="00E65A2F" w:rsidP="00E65A2F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07"/>
        <w:gridCol w:w="2158"/>
        <w:gridCol w:w="1336"/>
        <w:gridCol w:w="2151"/>
        <w:gridCol w:w="816"/>
        <w:gridCol w:w="2411"/>
        <w:gridCol w:w="1807"/>
        <w:gridCol w:w="2067"/>
      </w:tblGrid>
      <w:tr w:rsidR="00E65A2F" w:rsidRPr="007C0F9A" w:rsidTr="00013830">
        <w:tc>
          <w:tcPr>
            <w:tcW w:w="174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12" w:type="pct"/>
          </w:tcPr>
          <w:p w:rsidR="00E65A2F" w:rsidRPr="007C0F9A" w:rsidRDefault="00E65A2F" w:rsidP="00497D0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Наименования направления, в рамках которых представляется научно-исследовательская работа</w:t>
            </w:r>
            <w:r w:rsidR="00497D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(проекта)</w:t>
            </w: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96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научно-исследовательской работы</w:t>
            </w:r>
            <w:r w:rsidR="00497D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(проекта)</w:t>
            </w:r>
          </w:p>
        </w:tc>
        <w:tc>
          <w:tcPr>
            <w:tcW w:w="431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участника Конкурса</w:t>
            </w:r>
          </w:p>
        </w:tc>
        <w:tc>
          <w:tcPr>
            <w:tcW w:w="694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образовательной организации </w:t>
            </w: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  <w:highlight w:val="cyan"/>
              </w:rPr>
              <w:t>(по Уставу)</w:t>
            </w: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, в которой обучается участник Конкурса</w:t>
            </w:r>
          </w:p>
        </w:tc>
        <w:tc>
          <w:tcPr>
            <w:tcW w:w="26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778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научного руководителя участника Конкурса</w:t>
            </w:r>
          </w:p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667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 участия в муниципальном этапе Конкурса</w:t>
            </w:r>
          </w:p>
        </w:tc>
      </w:tr>
      <w:tr w:rsidR="00E65A2F" w:rsidRPr="007C0F9A" w:rsidTr="00013830">
        <w:tc>
          <w:tcPr>
            <w:tcW w:w="174" w:type="pct"/>
          </w:tcPr>
          <w:p w:rsidR="00E65A2F" w:rsidRPr="007C0F9A" w:rsidRDefault="00E65A2F" w:rsidP="00E65A2F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65A2F" w:rsidRPr="007C0F9A" w:rsidTr="00013830">
        <w:tc>
          <w:tcPr>
            <w:tcW w:w="174" w:type="pct"/>
          </w:tcPr>
          <w:p w:rsidR="00E65A2F" w:rsidRPr="007C0F9A" w:rsidRDefault="00E65A2F" w:rsidP="00E65A2F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65A2F" w:rsidRPr="007C0F9A" w:rsidRDefault="00E65A2F" w:rsidP="00E65A2F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E65A2F" w:rsidRPr="007C0F9A" w:rsidRDefault="00E65A2F" w:rsidP="00E65A2F">
      <w:pPr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Председатель муниципального оргкомитета Конкурса: ______________    ____________________________________________</w:t>
      </w:r>
    </w:p>
    <w:p w:rsidR="00E65A2F" w:rsidRPr="007C0F9A" w:rsidRDefault="00E65A2F" w:rsidP="00E65A2F">
      <w:pPr>
        <w:ind w:left="6381" w:firstLine="709"/>
        <w:rPr>
          <w:rFonts w:ascii="Times New Roman" w:eastAsia="Times New Roman" w:hAnsi="Times New Roman" w:cs="Times New Roman"/>
        </w:rPr>
      </w:pPr>
      <w:r w:rsidRPr="007C0F9A">
        <w:rPr>
          <w:rFonts w:ascii="Times New Roman" w:eastAsia="Times New Roman" w:hAnsi="Times New Roman" w:cs="Times New Roman"/>
        </w:rPr>
        <w:t>(подпись)</w:t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  <w:t xml:space="preserve"> (расшифровка подписи)</w:t>
      </w:r>
    </w:p>
    <w:p w:rsidR="00E65A2F" w:rsidRPr="007C0F9A" w:rsidRDefault="00E65A2F" w:rsidP="00E65A2F">
      <w:pPr>
        <w:ind w:left="6381" w:firstLine="709"/>
        <w:rPr>
          <w:rFonts w:ascii="Times New Roman" w:eastAsia="Times New Roman" w:hAnsi="Times New Roman" w:cs="Times New Roman"/>
        </w:rPr>
      </w:pPr>
    </w:p>
    <w:p w:rsidR="00E65A2F" w:rsidRPr="007C0F9A" w:rsidRDefault="00E65A2F" w:rsidP="00E65A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E65A2F" w:rsidRPr="007C0F9A" w:rsidRDefault="00E65A2F" w:rsidP="00E65A2F">
      <w:pPr>
        <w:rPr>
          <w:rFonts w:ascii="Times New Roman" w:eastAsia="Times New Roman" w:hAnsi="Times New Roman" w:cs="Times New Roman"/>
          <w:sz w:val="24"/>
          <w:szCs w:val="28"/>
        </w:rPr>
        <w:sectPr w:rsidR="00E65A2F" w:rsidRPr="007C0F9A" w:rsidSect="00957D23">
          <w:pgSz w:w="16838" w:h="11906" w:orient="landscape"/>
          <w:pgMar w:top="567" w:right="851" w:bottom="1134" w:left="709" w:header="709" w:footer="709" w:gutter="0"/>
          <w:cols w:space="708"/>
          <w:docGrid w:linePitch="360"/>
        </w:sectPr>
      </w:pPr>
    </w:p>
    <w:p w:rsidR="00E65A2F" w:rsidRPr="007C0F9A" w:rsidRDefault="00497D0C" w:rsidP="00497D0C">
      <w:pPr>
        <w:spacing w:after="0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E65A2F">
        <w:rPr>
          <w:rFonts w:ascii="Times New Roman" w:eastAsia="Times New Roman" w:hAnsi="Times New Roman" w:cs="Calibri"/>
          <w:bCs/>
          <w:sz w:val="24"/>
          <w:szCs w:val="24"/>
        </w:rPr>
        <w:t>Приложение № 3</w:t>
      </w:r>
      <w:r w:rsidR="00E65A2F"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E65A2F" w:rsidRPr="00497D0C" w:rsidRDefault="00E65A2F" w:rsidP="00497D0C">
      <w:pPr>
        <w:spacing w:after="0"/>
        <w:ind w:left="567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 xml:space="preserve">научно-исследовательских работ </w:t>
      </w:r>
      <w:r w:rsidR="00497D0C">
        <w:rPr>
          <w:rFonts w:ascii="Times New Roman" w:eastAsia="Times New Roman" w:hAnsi="Times New Roman" w:cs="Calibri"/>
          <w:bCs/>
          <w:sz w:val="24"/>
          <w:szCs w:val="24"/>
        </w:rPr>
        <w:t xml:space="preserve">и проектов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>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                                         </w:t>
      </w:r>
      <w:r w:rsidRPr="00497D0C">
        <w:rPr>
          <w:rFonts w:ascii="Times New Roman" w:eastAsia="Times New Roman" w:hAnsi="Times New Roman" w:cs="Calibri"/>
          <w:bCs/>
          <w:sz w:val="24"/>
          <w:szCs w:val="24"/>
        </w:rPr>
        <w:t xml:space="preserve">Анкета </w:t>
      </w:r>
    </w:p>
    <w:p w:rsidR="00E65A2F" w:rsidRPr="00497D0C" w:rsidRDefault="00E65A2F" w:rsidP="00497D0C">
      <w:pPr>
        <w:ind w:right="-1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497D0C">
        <w:rPr>
          <w:rFonts w:ascii="Times New Roman" w:eastAsia="Times New Roman" w:hAnsi="Times New Roman" w:cs="Calibri"/>
          <w:bCs/>
          <w:sz w:val="24"/>
          <w:szCs w:val="24"/>
        </w:rPr>
        <w:t xml:space="preserve">участника республиканского конкурса исследовательских работ и проектов </w:t>
      </w:r>
      <w:r w:rsidRPr="00497D0C">
        <w:rPr>
          <w:rFonts w:ascii="Times New Roman" w:eastAsia="Times New Roman" w:hAnsi="Times New Roman" w:cs="Calibri"/>
          <w:bCs/>
          <w:sz w:val="24"/>
          <w:szCs w:val="24"/>
        </w:rPr>
        <w:br/>
        <w:t>в рамках Малой академии наук школьников Республики Башкортостан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497D0C">
        <w:rPr>
          <w:rFonts w:ascii="Times New Roman" w:eastAsia="Times New Roman" w:hAnsi="Times New Roman" w:cs="Calibri"/>
          <w:b/>
          <w:sz w:val="24"/>
          <w:szCs w:val="24"/>
          <w:lang w:val="en-US"/>
        </w:rPr>
        <w:t>I</w:t>
      </w:r>
      <w:r w:rsidRPr="00497D0C">
        <w:rPr>
          <w:rFonts w:ascii="Times New Roman" w:eastAsia="Times New Roman" w:hAnsi="Times New Roman" w:cs="Calibri"/>
          <w:b/>
          <w:sz w:val="24"/>
          <w:szCs w:val="24"/>
        </w:rPr>
        <w:t>.</w:t>
      </w:r>
      <w:r w:rsidRPr="00497D0C">
        <w:rPr>
          <w:rFonts w:ascii="Times New Roman" w:eastAsia="Times New Roman" w:hAnsi="Times New Roman" w:cs="Calibri"/>
          <w:b/>
          <w:sz w:val="24"/>
          <w:szCs w:val="24"/>
        </w:rPr>
        <w:tab/>
        <w:t>Сведения об участнике Конкурса:</w:t>
      </w:r>
    </w:p>
    <w:p w:rsidR="00E65A2F" w:rsidRPr="00497D0C" w:rsidRDefault="00E65A2F" w:rsidP="00497D0C">
      <w:pPr>
        <w:spacing w:after="0"/>
        <w:ind w:right="-1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1.Фамилия, имя, отчество (при наличии) участника _________________________________________________________________</w:t>
      </w:r>
    </w:p>
    <w:p w:rsidR="00E65A2F" w:rsidRPr="00497D0C" w:rsidRDefault="00E65A2F" w:rsidP="00497D0C">
      <w:pPr>
        <w:spacing w:after="0"/>
        <w:ind w:right="-1" w:firstLine="709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(указывается в соответствии с документом, удостоверяющим личность участника)</w:t>
      </w:r>
    </w:p>
    <w:p w:rsidR="00E65A2F" w:rsidRPr="00497D0C" w:rsidRDefault="00E65A2F" w:rsidP="00497D0C">
      <w:pPr>
        <w:tabs>
          <w:tab w:val="left" w:pos="284"/>
        </w:tabs>
        <w:spacing w:after="0"/>
        <w:ind w:right="-1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2. Образовательная организация, в которой обучается участник 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(указывается полное наименование образовательной организации в соответствии с уставом)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3. Класс___________________________________________________________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4.Домашний адрес__________________________________________________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Контактный номер телефона__________________________________________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Адрес электронной почты____________________________________________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 xml:space="preserve">5. направление, в </w:t>
      </w:r>
      <w:proofErr w:type="gramStart"/>
      <w:r w:rsidRPr="00497D0C">
        <w:rPr>
          <w:rFonts w:ascii="Times New Roman" w:eastAsia="Times New Roman" w:hAnsi="Times New Roman" w:cs="Calibri"/>
          <w:sz w:val="24"/>
          <w:szCs w:val="24"/>
        </w:rPr>
        <w:t>рамках</w:t>
      </w:r>
      <w:proofErr w:type="gramEnd"/>
      <w:r w:rsidRPr="00497D0C">
        <w:rPr>
          <w:rFonts w:ascii="Times New Roman" w:eastAsia="Times New Roman" w:hAnsi="Times New Roman" w:cs="Calibri"/>
          <w:sz w:val="24"/>
          <w:szCs w:val="24"/>
        </w:rPr>
        <w:t xml:space="preserve"> которых представляется научно-исследовательская работа или проект__________________________________________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 xml:space="preserve">6.   Наименование научно-исследовательской работы или проекта   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</w:t>
      </w:r>
    </w:p>
    <w:p w:rsidR="00E65A2F" w:rsidRPr="00497D0C" w:rsidRDefault="00E65A2F" w:rsidP="00497D0C">
      <w:pPr>
        <w:spacing w:after="0"/>
        <w:ind w:right="-1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8.</w:t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  <w:t>Итоги участия в муниципальном этапе Конкурса________________________________________________________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497D0C">
        <w:rPr>
          <w:rFonts w:ascii="Times New Roman" w:eastAsia="Times New Roman" w:hAnsi="Times New Roman" w:cs="Calibri"/>
          <w:b/>
          <w:sz w:val="24"/>
          <w:szCs w:val="24"/>
          <w:lang w:val="en-US"/>
        </w:rPr>
        <w:t>II</w:t>
      </w:r>
      <w:r w:rsidRPr="00497D0C">
        <w:rPr>
          <w:rFonts w:ascii="Times New Roman" w:eastAsia="Times New Roman" w:hAnsi="Times New Roman" w:cs="Calibri"/>
          <w:b/>
          <w:sz w:val="24"/>
          <w:szCs w:val="24"/>
        </w:rPr>
        <w:t>.</w:t>
      </w:r>
      <w:r w:rsidRPr="00497D0C">
        <w:rPr>
          <w:rFonts w:ascii="Times New Roman" w:eastAsia="Times New Roman" w:hAnsi="Times New Roman" w:cs="Calibri"/>
          <w:b/>
          <w:sz w:val="24"/>
          <w:szCs w:val="24"/>
        </w:rPr>
        <w:tab/>
        <w:t>Сведения о научном руководителе участника Конкурса: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1. Фамилия, имя, отчество (при наличии) научного руководителя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(указывается в соответствии с документом, удостоверяющим личность научного руководителя)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2. Должность___________________________________________________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3. Место работы________________________________________________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4. Ученое звание и степень________________________________________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5. Контактный номер телефона 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6. Адрес электронной почты_________________________________________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Руководитель ОО ___________               ___________________________</w:t>
      </w:r>
      <w:r w:rsidRPr="00497D0C">
        <w:rPr>
          <w:rFonts w:ascii="Times New Roman" w:eastAsia="Times New Roman" w:hAnsi="Times New Roman" w:cs="Calibri"/>
          <w:sz w:val="24"/>
          <w:szCs w:val="24"/>
        </w:rPr>
        <w:br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>(подпись)</w:t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  <w:t>(расшифровка подписи)</w:t>
      </w:r>
    </w:p>
    <w:p w:rsidR="00E65A2F" w:rsidRPr="0088676B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 xml:space="preserve">МП   </w:t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  <w:t>Дата___ _________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2803BC" w:rsidRDefault="002803BC" w:rsidP="002803BC">
      <w:pPr>
        <w:rPr>
          <w:rFonts w:ascii="Times New Roman" w:eastAsia="Times New Roman" w:hAnsi="Times New Roman" w:cs="Calibri"/>
          <w:bCs/>
          <w:sz w:val="24"/>
          <w:szCs w:val="24"/>
        </w:rPr>
      </w:pPr>
    </w:p>
    <w:p w:rsidR="00E65A2F" w:rsidRPr="007C0F9A" w:rsidRDefault="002803BC" w:rsidP="002803BC">
      <w:pPr>
        <w:spacing w:after="0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E65A2F"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Приложение № </w:t>
      </w:r>
      <w:r w:rsidR="00E65A2F">
        <w:rPr>
          <w:rFonts w:ascii="Times New Roman" w:eastAsia="Times New Roman" w:hAnsi="Times New Roman" w:cs="Calibri"/>
          <w:bCs/>
          <w:sz w:val="24"/>
          <w:szCs w:val="24"/>
        </w:rPr>
        <w:t>4</w:t>
      </w:r>
      <w:r w:rsidR="00E65A2F"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E65A2F" w:rsidRPr="007C0F9A" w:rsidRDefault="00E65A2F" w:rsidP="002803BC">
      <w:pPr>
        <w:spacing w:after="0"/>
        <w:ind w:left="567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 xml:space="preserve">научно-исследовательских работ 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и проектов </w:t>
      </w:r>
    </w:p>
    <w:p w:rsidR="00E65A2F" w:rsidRPr="007C0F9A" w:rsidRDefault="00E65A2F" w:rsidP="002803BC">
      <w:pPr>
        <w:spacing w:after="0"/>
        <w:ind w:left="5670"/>
        <w:rPr>
          <w:rFonts w:ascii="Times New Roman" w:eastAsia="Times New Roman" w:hAnsi="Times New Roman" w:cs="Calibri"/>
          <w:bCs/>
          <w:sz w:val="28"/>
          <w:szCs w:val="28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>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E65A2F" w:rsidRPr="007C0F9A" w:rsidRDefault="00E65A2F" w:rsidP="002803B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2F" w:rsidRPr="007C0F9A" w:rsidRDefault="00E65A2F" w:rsidP="00E65A2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2F" w:rsidRPr="007C0F9A" w:rsidRDefault="00E65A2F" w:rsidP="002803B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</w:t>
      </w: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C0F9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еспуб</w:t>
      </w: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</w:t>
      </w:r>
    </w:p>
    <w:p w:rsidR="00E65A2F" w:rsidRPr="007C0F9A" w:rsidRDefault="00E65A2F" w:rsidP="002803B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«Центр развития талантов «Аврора»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65A2F" w:rsidRPr="007C0F9A" w:rsidRDefault="00E65A2F" w:rsidP="002803BC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исследовательских работ</w:t>
      </w:r>
      <w:r w:rsidR="0028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</w:t>
      </w: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Малой академии наук </w:t>
      </w:r>
    </w:p>
    <w:p w:rsidR="00E65A2F" w:rsidRPr="007C0F9A" w:rsidRDefault="00E65A2F" w:rsidP="002803BC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Республики Башкортостан</w:t>
      </w:r>
    </w:p>
    <w:p w:rsidR="00E65A2F" w:rsidRPr="007C0F9A" w:rsidRDefault="00E65A2F" w:rsidP="002803BC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E65A2F" w:rsidRPr="007C0F9A" w:rsidRDefault="00E65A2F" w:rsidP="00E65A2F">
      <w:pPr>
        <w:spacing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  <w:r w:rsidRPr="007C0F9A">
        <w:rPr>
          <w:rFonts w:ascii="Times New Roman" w:eastAsia="Calibri" w:hAnsi="Times New Roman" w:cs="Times New Roman"/>
          <w:bCs/>
          <w:sz w:val="36"/>
          <w:szCs w:val="28"/>
        </w:rPr>
        <w:t>Направление: «______________________________»</w:t>
      </w:r>
    </w:p>
    <w:p w:rsidR="00E65A2F" w:rsidRPr="007C0F9A" w:rsidRDefault="00E65A2F" w:rsidP="00E65A2F">
      <w:pPr>
        <w:spacing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</w:p>
    <w:p w:rsidR="00E65A2F" w:rsidRPr="007C0F9A" w:rsidRDefault="00E65A2F" w:rsidP="00E65A2F">
      <w:pPr>
        <w:spacing w:line="36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sz w:val="36"/>
          <w:szCs w:val="28"/>
          <w:lang w:eastAsia="ja-JP"/>
        </w:rPr>
      </w:pPr>
      <w:r w:rsidRPr="007C0F9A">
        <w:rPr>
          <w:rFonts w:ascii="Times New Roman" w:eastAsia="Calibri" w:hAnsi="Times New Roman" w:cs="Times New Roman"/>
          <w:b/>
          <w:bCs/>
          <w:sz w:val="36"/>
          <w:szCs w:val="28"/>
        </w:rPr>
        <w:t>Тема научно–исследовательской работы</w:t>
      </w:r>
      <w:r w:rsidR="002803BC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>(проекта)</w:t>
      </w:r>
    </w:p>
    <w:p w:rsidR="00E65A2F" w:rsidRPr="007C0F9A" w:rsidRDefault="00E65A2F" w:rsidP="00E65A2F">
      <w:pPr>
        <w:jc w:val="center"/>
        <w:rPr>
          <w:rFonts w:ascii="Calibri" w:eastAsia="Times New Roman" w:hAnsi="Calibri" w:cs="Calibri"/>
          <w:bCs/>
          <w:sz w:val="56"/>
        </w:rPr>
      </w:pPr>
      <w:r w:rsidRPr="007C0F9A">
        <w:rPr>
          <w:rFonts w:ascii="Calibri" w:eastAsia="Times New Roman" w:hAnsi="Calibri" w:cs="Calibri"/>
          <w:bCs/>
          <w:sz w:val="56"/>
        </w:rPr>
        <w:t>_________________________________</w:t>
      </w:r>
    </w:p>
    <w:p w:rsidR="00E65A2F" w:rsidRPr="007C0F9A" w:rsidRDefault="00E65A2F" w:rsidP="00E65A2F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5A2F" w:rsidRPr="007C0F9A" w:rsidRDefault="00E65A2F" w:rsidP="00E65A2F">
      <w:pPr>
        <w:ind w:left="439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C0F9A">
        <w:rPr>
          <w:rFonts w:ascii="Times New Roman" w:eastAsia="Calibri" w:hAnsi="Times New Roman" w:cs="Times New Roman"/>
          <w:bCs/>
          <w:sz w:val="28"/>
          <w:szCs w:val="28"/>
        </w:rPr>
        <w:t>ФИО автора (авторов)</w:t>
      </w:r>
    </w:p>
    <w:p w:rsidR="00E65A2F" w:rsidRPr="007C0F9A" w:rsidRDefault="00E65A2F" w:rsidP="00E65A2F">
      <w:pPr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32"/>
          <w:lang w:eastAsia="ru-RU"/>
        </w:rPr>
        <w:t>учащегося ___ класса</w:t>
      </w:r>
    </w:p>
    <w:p w:rsidR="00E65A2F" w:rsidRPr="007C0F9A" w:rsidRDefault="00E65A2F" w:rsidP="00E65A2F">
      <w:pPr>
        <w:ind w:left="439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название образовательного учреждения </w:t>
      </w:r>
      <w:r w:rsidRPr="007C0F9A">
        <w:rPr>
          <w:rFonts w:ascii="Times New Roman" w:eastAsia="Times New Roman" w:hAnsi="Times New Roman" w:cs="Times New Roman"/>
          <w:sz w:val="28"/>
          <w:szCs w:val="32"/>
          <w:highlight w:val="cyan"/>
          <w:lang w:eastAsia="ru-RU"/>
        </w:rPr>
        <w:t>по Уставу</w:t>
      </w:r>
    </w:p>
    <w:p w:rsidR="00E65A2F" w:rsidRPr="007C0F9A" w:rsidRDefault="00E65A2F" w:rsidP="00E65A2F">
      <w:pPr>
        <w:tabs>
          <w:tab w:val="left" w:pos="142"/>
        </w:tabs>
        <w:ind w:left="4395"/>
        <w:jc w:val="right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E65A2F" w:rsidRPr="007C0F9A" w:rsidRDefault="00E65A2F" w:rsidP="00E65A2F">
      <w:pPr>
        <w:tabs>
          <w:tab w:val="left" w:pos="142"/>
        </w:tabs>
        <w:ind w:left="4395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7C0F9A">
        <w:rPr>
          <w:rFonts w:ascii="Times New Roman" w:eastAsia="Calibri" w:hAnsi="Times New Roman" w:cs="Times New Roman"/>
          <w:bCs/>
          <w:sz w:val="28"/>
          <w:szCs w:val="32"/>
        </w:rPr>
        <w:t>Научный руководител</w:t>
      </w:r>
      <w:r w:rsidRPr="007C0F9A">
        <w:rPr>
          <w:rFonts w:ascii="Times New Roman" w:eastAsia="Calibri" w:hAnsi="Times New Roman" w:cs="Times New Roman"/>
          <w:sz w:val="28"/>
          <w:szCs w:val="32"/>
        </w:rPr>
        <w:t xml:space="preserve">ь: ФИО, </w:t>
      </w:r>
    </w:p>
    <w:p w:rsidR="00E65A2F" w:rsidRPr="007C0F9A" w:rsidRDefault="00E65A2F" w:rsidP="00E65A2F">
      <w:pPr>
        <w:tabs>
          <w:tab w:val="left" w:pos="142"/>
        </w:tabs>
        <w:ind w:left="4395"/>
        <w:jc w:val="right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C0F9A">
        <w:rPr>
          <w:rFonts w:ascii="Times New Roman" w:eastAsia="Calibri" w:hAnsi="Times New Roman" w:cs="Times New Roman"/>
          <w:sz w:val="28"/>
          <w:szCs w:val="24"/>
        </w:rPr>
        <w:t>должность, место работы</w:t>
      </w:r>
    </w:p>
    <w:p w:rsidR="00E65A2F" w:rsidRPr="007C0F9A" w:rsidRDefault="00E65A2F" w:rsidP="00E65A2F">
      <w:pPr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E65A2F" w:rsidRDefault="00E65A2F" w:rsidP="002803BC">
      <w:pPr>
        <w:rPr>
          <w:rFonts w:ascii="Times New Roman" w:eastAsia="Calibri" w:hAnsi="Times New Roman" w:cs="Times New Roman"/>
          <w:sz w:val="28"/>
          <w:szCs w:val="24"/>
        </w:rPr>
      </w:pPr>
    </w:p>
    <w:p w:rsidR="00E65A2F" w:rsidRPr="007C0F9A" w:rsidRDefault="00E65A2F" w:rsidP="00E65A2F">
      <w:pPr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7C0F9A">
        <w:rPr>
          <w:rFonts w:ascii="Times New Roman" w:eastAsia="Calibri" w:hAnsi="Times New Roman" w:cs="Times New Roman"/>
          <w:sz w:val="28"/>
          <w:szCs w:val="24"/>
        </w:rPr>
        <w:t>г. Уфа 20___ год</w:t>
      </w:r>
      <w:r w:rsidRPr="007C0F9A">
        <w:rPr>
          <w:rFonts w:ascii="Calibri" w:eastAsia="Times New Roman" w:hAnsi="Calibri" w:cs="Calibri"/>
          <w:lang w:val="be-BY"/>
        </w:rPr>
        <w:t>,</w:t>
      </w:r>
    </w:p>
    <w:p w:rsidR="00B2600A" w:rsidRPr="00B2600A" w:rsidRDefault="00B2600A" w:rsidP="002803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600A" w:rsidRPr="00B2600A" w:rsidSect="00DA3439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6.5pt;height:2.25pt" coordsize="" o:spt="100" o:bullet="t" adj="0,,0" path="" stroked="f">
        <v:stroke joinstyle="miter"/>
        <v:imagedata r:id="rId1" o:title="image152"/>
        <v:formulas/>
        <v:path o:connecttype="segments"/>
      </v:shape>
    </w:pict>
  </w:numPicBullet>
  <w:abstractNum w:abstractNumId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518F"/>
    <w:multiLevelType w:val="hybridMultilevel"/>
    <w:tmpl w:val="4CBA034C"/>
    <w:lvl w:ilvl="0" w:tplc="BC7A0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2529EC"/>
    <w:multiLevelType w:val="multilevel"/>
    <w:tmpl w:val="028039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0AE"/>
    <w:multiLevelType w:val="multilevel"/>
    <w:tmpl w:val="A77A61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4" w:hanging="2160"/>
      </w:pPr>
      <w:rPr>
        <w:rFonts w:hint="default"/>
      </w:rPr>
    </w:lvl>
  </w:abstractNum>
  <w:abstractNum w:abstractNumId="7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A50115"/>
    <w:multiLevelType w:val="multilevel"/>
    <w:tmpl w:val="AD6E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254031"/>
    <w:multiLevelType w:val="multilevel"/>
    <w:tmpl w:val="A7562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57B6214"/>
    <w:multiLevelType w:val="multilevel"/>
    <w:tmpl w:val="ABBCC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BB0A5B"/>
    <w:multiLevelType w:val="hybridMultilevel"/>
    <w:tmpl w:val="472E26CA"/>
    <w:lvl w:ilvl="0" w:tplc="BAC49AAC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C4589"/>
    <w:multiLevelType w:val="multilevel"/>
    <w:tmpl w:val="4614BF78"/>
    <w:lvl w:ilvl="0">
      <w:start w:val="2"/>
      <w:numFmt w:val="decimal"/>
      <w:lvlText w:val="%1."/>
      <w:lvlJc w:val="left"/>
      <w:pPr>
        <w:ind w:left="1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ED4FCC"/>
    <w:multiLevelType w:val="hybridMultilevel"/>
    <w:tmpl w:val="9A5A0764"/>
    <w:lvl w:ilvl="0" w:tplc="ED72E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7C33"/>
    <w:multiLevelType w:val="hybridMultilevel"/>
    <w:tmpl w:val="D7F45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B76EF1"/>
    <w:multiLevelType w:val="hybridMultilevel"/>
    <w:tmpl w:val="D71E466A"/>
    <w:lvl w:ilvl="0" w:tplc="30BABCF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F1586"/>
    <w:multiLevelType w:val="hybridMultilevel"/>
    <w:tmpl w:val="E6C6BB34"/>
    <w:lvl w:ilvl="0" w:tplc="80246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A56280"/>
    <w:multiLevelType w:val="multilevel"/>
    <w:tmpl w:val="18107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4" w:hanging="2160"/>
      </w:pPr>
      <w:rPr>
        <w:rFonts w:hint="default"/>
      </w:rPr>
    </w:lvl>
  </w:abstractNum>
  <w:abstractNum w:abstractNumId="22">
    <w:nsid w:val="68E61236"/>
    <w:multiLevelType w:val="multilevel"/>
    <w:tmpl w:val="AD6E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D91712"/>
    <w:multiLevelType w:val="hybridMultilevel"/>
    <w:tmpl w:val="963ADC5C"/>
    <w:lvl w:ilvl="0" w:tplc="C6F40008">
      <w:start w:val="1"/>
      <w:numFmt w:val="decimal"/>
      <w:lvlText w:val="%1."/>
      <w:lvlJc w:val="left"/>
      <w:pPr>
        <w:ind w:left="1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4">
    <w:nsid w:val="7B971ECE"/>
    <w:multiLevelType w:val="multilevel"/>
    <w:tmpl w:val="AD6E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E30F10"/>
    <w:multiLevelType w:val="hybridMultilevel"/>
    <w:tmpl w:val="1E343A3C"/>
    <w:lvl w:ilvl="0" w:tplc="BC7A0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24"/>
  </w:num>
  <w:num w:numId="8">
    <w:abstractNumId w:val="22"/>
  </w:num>
  <w:num w:numId="9">
    <w:abstractNumId w:val="13"/>
  </w:num>
  <w:num w:numId="10">
    <w:abstractNumId w:val="15"/>
  </w:num>
  <w:num w:numId="11">
    <w:abstractNumId w:val="4"/>
  </w:num>
  <w:num w:numId="12">
    <w:abstractNumId w:val="25"/>
  </w:num>
  <w:num w:numId="13">
    <w:abstractNumId w:val="0"/>
  </w:num>
  <w:num w:numId="14">
    <w:abstractNumId w:val="18"/>
  </w:num>
  <w:num w:numId="15">
    <w:abstractNumId w:val="14"/>
  </w:num>
  <w:num w:numId="16">
    <w:abstractNumId w:val="3"/>
  </w:num>
  <w:num w:numId="17">
    <w:abstractNumId w:val="8"/>
  </w:num>
  <w:num w:numId="18">
    <w:abstractNumId w:val="1"/>
  </w:num>
  <w:num w:numId="19">
    <w:abstractNumId w:val="7"/>
  </w:num>
  <w:num w:numId="20">
    <w:abstractNumId w:val="2"/>
  </w:num>
  <w:num w:numId="21">
    <w:abstractNumId w:val="10"/>
  </w:num>
  <w:num w:numId="22">
    <w:abstractNumId w:val="20"/>
  </w:num>
  <w:num w:numId="23">
    <w:abstractNumId w:val="17"/>
  </w:num>
  <w:num w:numId="24">
    <w:abstractNumId w:val="11"/>
  </w:num>
  <w:num w:numId="25">
    <w:abstractNumId w:val="1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AA8"/>
    <w:rsid w:val="00001444"/>
    <w:rsid w:val="00002035"/>
    <w:rsid w:val="00020801"/>
    <w:rsid w:val="000275AB"/>
    <w:rsid w:val="00043970"/>
    <w:rsid w:val="00045A65"/>
    <w:rsid w:val="000526EB"/>
    <w:rsid w:val="00063D94"/>
    <w:rsid w:val="0007466D"/>
    <w:rsid w:val="000948EB"/>
    <w:rsid w:val="000C4CA2"/>
    <w:rsid w:val="000C6266"/>
    <w:rsid w:val="000E2002"/>
    <w:rsid w:val="000E67E9"/>
    <w:rsid w:val="000F56BC"/>
    <w:rsid w:val="001060D8"/>
    <w:rsid w:val="00120108"/>
    <w:rsid w:val="00154BD0"/>
    <w:rsid w:val="00166EF2"/>
    <w:rsid w:val="002026E2"/>
    <w:rsid w:val="00213223"/>
    <w:rsid w:val="002229CA"/>
    <w:rsid w:val="002620A2"/>
    <w:rsid w:val="002725F1"/>
    <w:rsid w:val="002803BC"/>
    <w:rsid w:val="00286C16"/>
    <w:rsid w:val="002D6063"/>
    <w:rsid w:val="002E4553"/>
    <w:rsid w:val="002E521B"/>
    <w:rsid w:val="002F50C5"/>
    <w:rsid w:val="003606A2"/>
    <w:rsid w:val="00364705"/>
    <w:rsid w:val="00373564"/>
    <w:rsid w:val="0038305B"/>
    <w:rsid w:val="003A149C"/>
    <w:rsid w:val="003C243A"/>
    <w:rsid w:val="003D0464"/>
    <w:rsid w:val="00440A33"/>
    <w:rsid w:val="004827F4"/>
    <w:rsid w:val="00486BBD"/>
    <w:rsid w:val="00497D0C"/>
    <w:rsid w:val="004B1EA5"/>
    <w:rsid w:val="004B6605"/>
    <w:rsid w:val="004C6CCA"/>
    <w:rsid w:val="004D1088"/>
    <w:rsid w:val="004D72AC"/>
    <w:rsid w:val="004E6767"/>
    <w:rsid w:val="004E744E"/>
    <w:rsid w:val="004E7EEB"/>
    <w:rsid w:val="005150ED"/>
    <w:rsid w:val="00517C07"/>
    <w:rsid w:val="00550E10"/>
    <w:rsid w:val="0057034F"/>
    <w:rsid w:val="005B1C8B"/>
    <w:rsid w:val="005C3D3C"/>
    <w:rsid w:val="005E6BA3"/>
    <w:rsid w:val="0060601C"/>
    <w:rsid w:val="00614344"/>
    <w:rsid w:val="00653FC2"/>
    <w:rsid w:val="00681BEF"/>
    <w:rsid w:val="00686E0A"/>
    <w:rsid w:val="006951B6"/>
    <w:rsid w:val="006B5E43"/>
    <w:rsid w:val="006F47FC"/>
    <w:rsid w:val="006F4C71"/>
    <w:rsid w:val="006F754F"/>
    <w:rsid w:val="007062A3"/>
    <w:rsid w:val="00706779"/>
    <w:rsid w:val="00712C5F"/>
    <w:rsid w:val="00721121"/>
    <w:rsid w:val="00733C0E"/>
    <w:rsid w:val="00781F61"/>
    <w:rsid w:val="007823C8"/>
    <w:rsid w:val="007C5B0C"/>
    <w:rsid w:val="00803795"/>
    <w:rsid w:val="0081014A"/>
    <w:rsid w:val="008107A3"/>
    <w:rsid w:val="008220AD"/>
    <w:rsid w:val="00841403"/>
    <w:rsid w:val="00861C67"/>
    <w:rsid w:val="00861F0D"/>
    <w:rsid w:val="00886AA8"/>
    <w:rsid w:val="00891211"/>
    <w:rsid w:val="0089536F"/>
    <w:rsid w:val="00897213"/>
    <w:rsid w:val="008A3228"/>
    <w:rsid w:val="008D0CAA"/>
    <w:rsid w:val="008F5F89"/>
    <w:rsid w:val="00963B39"/>
    <w:rsid w:val="00982316"/>
    <w:rsid w:val="00983447"/>
    <w:rsid w:val="009866D8"/>
    <w:rsid w:val="009906A4"/>
    <w:rsid w:val="00992269"/>
    <w:rsid w:val="00992342"/>
    <w:rsid w:val="00996126"/>
    <w:rsid w:val="009A2030"/>
    <w:rsid w:val="009A31E2"/>
    <w:rsid w:val="009A3A3F"/>
    <w:rsid w:val="009A6983"/>
    <w:rsid w:val="009C10C4"/>
    <w:rsid w:val="009C5B85"/>
    <w:rsid w:val="009C5ED3"/>
    <w:rsid w:val="009D522B"/>
    <w:rsid w:val="009D7CC3"/>
    <w:rsid w:val="009E5952"/>
    <w:rsid w:val="00A04DA4"/>
    <w:rsid w:val="00A32223"/>
    <w:rsid w:val="00A66442"/>
    <w:rsid w:val="00A817DF"/>
    <w:rsid w:val="00A827CE"/>
    <w:rsid w:val="00A85881"/>
    <w:rsid w:val="00AB55E0"/>
    <w:rsid w:val="00AB5AA1"/>
    <w:rsid w:val="00AD2AC7"/>
    <w:rsid w:val="00B11363"/>
    <w:rsid w:val="00B15F53"/>
    <w:rsid w:val="00B2600A"/>
    <w:rsid w:val="00B302BD"/>
    <w:rsid w:val="00B37300"/>
    <w:rsid w:val="00B62907"/>
    <w:rsid w:val="00B802D6"/>
    <w:rsid w:val="00B8049D"/>
    <w:rsid w:val="00B96E8C"/>
    <w:rsid w:val="00BA4486"/>
    <w:rsid w:val="00BA4852"/>
    <w:rsid w:val="00BC099D"/>
    <w:rsid w:val="00BC4564"/>
    <w:rsid w:val="00BC663A"/>
    <w:rsid w:val="00C2525B"/>
    <w:rsid w:val="00C6258B"/>
    <w:rsid w:val="00C86F7F"/>
    <w:rsid w:val="00C92043"/>
    <w:rsid w:val="00C95F46"/>
    <w:rsid w:val="00CA6231"/>
    <w:rsid w:val="00CF0B5C"/>
    <w:rsid w:val="00D07E88"/>
    <w:rsid w:val="00D11491"/>
    <w:rsid w:val="00D2186E"/>
    <w:rsid w:val="00D315D5"/>
    <w:rsid w:val="00D36E52"/>
    <w:rsid w:val="00D53D6B"/>
    <w:rsid w:val="00D865DD"/>
    <w:rsid w:val="00DA3439"/>
    <w:rsid w:val="00DE5324"/>
    <w:rsid w:val="00DE7A91"/>
    <w:rsid w:val="00E00CDC"/>
    <w:rsid w:val="00E01C40"/>
    <w:rsid w:val="00E13B94"/>
    <w:rsid w:val="00E46625"/>
    <w:rsid w:val="00E4731D"/>
    <w:rsid w:val="00E65A2F"/>
    <w:rsid w:val="00E712D5"/>
    <w:rsid w:val="00E75905"/>
    <w:rsid w:val="00E82511"/>
    <w:rsid w:val="00E90157"/>
    <w:rsid w:val="00E97294"/>
    <w:rsid w:val="00EA1091"/>
    <w:rsid w:val="00EC4DE8"/>
    <w:rsid w:val="00F0736D"/>
    <w:rsid w:val="00F30340"/>
    <w:rsid w:val="00F30BC8"/>
    <w:rsid w:val="00F41A22"/>
    <w:rsid w:val="00F43717"/>
    <w:rsid w:val="00F56AEE"/>
    <w:rsid w:val="00F66821"/>
    <w:rsid w:val="00F676BB"/>
    <w:rsid w:val="00F70C0C"/>
    <w:rsid w:val="00F95C83"/>
    <w:rsid w:val="00F9734C"/>
    <w:rsid w:val="00F97890"/>
    <w:rsid w:val="00FB7656"/>
    <w:rsid w:val="00FD33F9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AA8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886A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86A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886A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886AA8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886AA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886AA8"/>
    <w:pPr>
      <w:widowControl w:val="0"/>
      <w:shd w:val="clear" w:color="auto" w:fill="FFFFFF"/>
      <w:spacing w:after="0" w:line="480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88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AA8"/>
    <w:pPr>
      <w:widowControl w:val="0"/>
      <w:autoSpaceDE w:val="0"/>
      <w:autoSpaceDN w:val="0"/>
      <w:spacing w:after="0" w:line="240" w:lineRule="auto"/>
      <w:ind w:left="102" w:right="10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_"/>
    <w:basedOn w:val="a0"/>
    <w:link w:val="11"/>
    <w:rsid w:val="00886AA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3">
    <w:name w:val="Основной текст3"/>
    <w:basedOn w:val="a6"/>
    <w:rsid w:val="00886AA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6"/>
    <w:rsid w:val="00886AA8"/>
    <w:pPr>
      <w:shd w:val="clear" w:color="auto" w:fill="FFFFFF"/>
      <w:spacing w:before="240" w:after="780"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2">
    <w:name w:val="Обычный2"/>
    <w:rsid w:val="0088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главление 12"/>
    <w:basedOn w:val="2"/>
    <w:next w:val="2"/>
    <w:autoRedefine/>
    <w:rsid w:val="00886AA8"/>
    <w:pPr>
      <w:spacing w:line="360" w:lineRule="auto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88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60601C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64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470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5">
    <w:name w:val="Основной текст (5)_"/>
    <w:basedOn w:val="a0"/>
    <w:link w:val="50"/>
    <w:rsid w:val="00E65A2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5A2F"/>
    <w:pPr>
      <w:shd w:val="clear" w:color="auto" w:fill="FFFFFF"/>
      <w:spacing w:after="0" w:line="322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E65A2F"/>
  </w:style>
  <w:style w:type="character" w:styleId="ab">
    <w:name w:val="Emphasis"/>
    <w:basedOn w:val="a0"/>
    <w:uiPriority w:val="20"/>
    <w:qFormat/>
    <w:rsid w:val="00E65A2F"/>
    <w:rPr>
      <w:i/>
      <w:iCs/>
    </w:rPr>
  </w:style>
  <w:style w:type="character" w:styleId="ac">
    <w:name w:val="Strong"/>
    <w:basedOn w:val="a0"/>
    <w:uiPriority w:val="22"/>
    <w:qFormat/>
    <w:rsid w:val="00E65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2C23-DCB4-43C9-B1AC-A017D48B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2020-10-14T05:45:00Z</cp:lastPrinted>
  <dcterms:created xsi:type="dcterms:W3CDTF">2020-10-13T12:49:00Z</dcterms:created>
  <dcterms:modified xsi:type="dcterms:W3CDTF">2020-12-02T08:59:00Z</dcterms:modified>
</cp:coreProperties>
</file>